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44D3193" w14:textId="77777777" w:rsidR="00AF30EF" w:rsidRPr="00EE1A68" w:rsidRDefault="00E76EA4" w:rsidP="00EE1A68">
      <w:pPr>
        <w:shd w:val="clear" w:color="auto" w:fill="CCC0D9" w:themeFill="accent4" w:themeFillTint="66"/>
        <w:spacing w:after="0"/>
        <w:jc w:val="center"/>
        <w:rPr>
          <w:b/>
          <w:sz w:val="28"/>
          <w:u w:val="single"/>
        </w:rPr>
      </w:pPr>
      <w:bookmarkStart w:id="0" w:name="_GoBack"/>
      <w:bookmarkEnd w:id="0"/>
      <w:r w:rsidRPr="00EE1A68">
        <w:rPr>
          <w:b/>
          <w:sz w:val="28"/>
          <w:u w:val="single"/>
        </w:rPr>
        <w:t>D</w:t>
      </w:r>
      <w:r w:rsidR="001A4A48">
        <w:rPr>
          <w:b/>
          <w:sz w:val="28"/>
          <w:u w:val="single"/>
        </w:rPr>
        <w:t>ispositif</w:t>
      </w:r>
      <w:r w:rsidR="00DB3EB3">
        <w:rPr>
          <w:b/>
          <w:sz w:val="28"/>
          <w:u w:val="single"/>
        </w:rPr>
        <w:t>s</w:t>
      </w:r>
      <w:r w:rsidR="00D63871" w:rsidRPr="00EE1A68">
        <w:rPr>
          <w:b/>
          <w:sz w:val="28"/>
          <w:u w:val="single"/>
        </w:rPr>
        <w:t> </w:t>
      </w:r>
      <w:r w:rsidR="00050487" w:rsidRPr="00EE1A68">
        <w:rPr>
          <w:b/>
          <w:sz w:val="28"/>
          <w:u w:val="single"/>
        </w:rPr>
        <w:t>d’activités pour la classe</w:t>
      </w:r>
    </w:p>
    <w:p w14:paraId="0073CB3E" w14:textId="77777777" w:rsidR="00DA173E" w:rsidRPr="00DB3EB3" w:rsidRDefault="00DB3EB3" w:rsidP="00DB3EB3">
      <w:pPr>
        <w:spacing w:after="0"/>
        <w:jc w:val="center"/>
      </w:pPr>
      <w:r>
        <w:t>A partir de</w:t>
      </w:r>
      <w:r w:rsidRPr="00030B33">
        <w:t xml:space="preserve"> « Comment enseigner l’orthographe aujourd’hui ? »</w:t>
      </w:r>
      <w:r>
        <w:t xml:space="preserve"> C. </w:t>
      </w:r>
      <w:proofErr w:type="spellStart"/>
      <w:r>
        <w:t>Brissaud</w:t>
      </w:r>
      <w:proofErr w:type="spellEnd"/>
      <w:r>
        <w:t xml:space="preserve"> D. </w:t>
      </w:r>
      <w:proofErr w:type="spellStart"/>
      <w:r>
        <w:t>Cogis</w:t>
      </w:r>
      <w:proofErr w:type="spellEnd"/>
    </w:p>
    <w:p w14:paraId="7548C025" w14:textId="77777777" w:rsidR="00030B33" w:rsidRPr="00B87348" w:rsidRDefault="00030B33" w:rsidP="00284490">
      <w:pPr>
        <w:spacing w:after="0"/>
        <w:jc w:val="both"/>
        <w:rPr>
          <w:b/>
          <w:u w:val="single"/>
        </w:rPr>
      </w:pPr>
      <w:r w:rsidRPr="00B87348">
        <w:rPr>
          <w:b/>
          <w:u w:val="single"/>
        </w:rPr>
        <w:t>Objectifs :</w:t>
      </w:r>
    </w:p>
    <w:p w14:paraId="0300353F" w14:textId="77777777" w:rsidR="00030B33" w:rsidRDefault="00030B33" w:rsidP="00284490">
      <w:pPr>
        <w:pStyle w:val="Paragraphedeliste"/>
        <w:numPr>
          <w:ilvl w:val="0"/>
          <w:numId w:val="4"/>
        </w:numPr>
        <w:spacing w:after="0"/>
        <w:jc w:val="both"/>
      </w:pPr>
      <w:r>
        <w:t>Apprendre le fonctionnement de l’orthographe.</w:t>
      </w:r>
    </w:p>
    <w:p w14:paraId="3A075CD2" w14:textId="77777777" w:rsidR="00030B33" w:rsidRDefault="00030B33" w:rsidP="00284490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Clarifier </w:t>
      </w:r>
      <w:r w:rsidR="00B87348">
        <w:t>et faire évoluer les conceptions orthographiques des élèves</w:t>
      </w:r>
      <w:r>
        <w:t>.</w:t>
      </w:r>
    </w:p>
    <w:p w14:paraId="4780C134" w14:textId="77777777" w:rsidR="00030B33" w:rsidRDefault="00030B33" w:rsidP="00284490">
      <w:pPr>
        <w:pStyle w:val="Paragraphedeliste"/>
        <w:numPr>
          <w:ilvl w:val="0"/>
          <w:numId w:val="4"/>
        </w:numPr>
        <w:spacing w:after="0"/>
        <w:jc w:val="both"/>
      </w:pPr>
      <w:r>
        <w:t>Ecrire des textes en faisant le moins d’erreurs possibles.</w:t>
      </w:r>
    </w:p>
    <w:p w14:paraId="3180BB5D" w14:textId="77777777" w:rsidR="00030B33" w:rsidRDefault="00030B33" w:rsidP="00284490">
      <w:pPr>
        <w:spacing w:after="0"/>
        <w:jc w:val="both"/>
      </w:pPr>
    </w:p>
    <w:p w14:paraId="32A09F99" w14:textId="77777777" w:rsidR="00DA173E" w:rsidRPr="00B87348" w:rsidRDefault="00B87348" w:rsidP="002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B87348">
        <w:rPr>
          <w:b/>
        </w:rPr>
        <w:t>Quelles activités proposer à nos élèves pour les aider à intégrer les compétences orthographiques en tenant compte de leurs modes d’acquisitions ?</w:t>
      </w:r>
    </w:p>
    <w:p w14:paraId="57178EFE" w14:textId="77777777" w:rsidR="006F69A1" w:rsidRDefault="006F69A1" w:rsidP="00284490">
      <w:pPr>
        <w:spacing w:after="0"/>
        <w:jc w:val="both"/>
      </w:pPr>
      <w:r>
        <w:t>Les activités proposées diffèrent par leurs modalités de travail et leur point de départ (norme ou erreurs des élèves)</w:t>
      </w:r>
    </w:p>
    <w:p w14:paraId="3DD57B05" w14:textId="77777777" w:rsidR="00162885" w:rsidRDefault="00162885" w:rsidP="00284490">
      <w:pPr>
        <w:spacing w:after="0"/>
        <w:jc w:val="both"/>
      </w:pPr>
    </w:p>
    <w:p w14:paraId="41DD3300" w14:textId="77777777" w:rsidR="005B2A55" w:rsidRPr="005B2A55" w:rsidRDefault="005B2A55" w:rsidP="00284490">
      <w:pPr>
        <w:shd w:val="clear" w:color="auto" w:fill="FBD4B4" w:themeFill="accent6" w:themeFillTint="66"/>
        <w:spacing w:after="0"/>
        <w:jc w:val="both"/>
        <w:rPr>
          <w:b/>
        </w:rPr>
      </w:pPr>
      <w:r w:rsidRPr="005B2A55">
        <w:rPr>
          <w:b/>
        </w:rPr>
        <w:t>A</w:t>
      </w:r>
      <w:r w:rsidR="009928B1">
        <w:rPr>
          <w:b/>
        </w:rPr>
        <w:t>PPRENDRE LE FONCTIONNEMENT DE L’ORTHOGRAPHE A PARTIR DE LA NORME</w:t>
      </w:r>
    </w:p>
    <w:p w14:paraId="5DFA6C14" w14:textId="77777777" w:rsidR="005B2A55" w:rsidRDefault="005B2A55" w:rsidP="00284490">
      <w:pPr>
        <w:spacing w:after="0"/>
        <w:jc w:val="both"/>
      </w:pPr>
    </w:p>
    <w:p w14:paraId="6B111660" w14:textId="77777777" w:rsidR="00050487" w:rsidRDefault="00050487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746F91">
        <w:rPr>
          <w:u w:val="single"/>
        </w:rPr>
        <w:t>Le chantier d’étude</w:t>
      </w:r>
      <w:r w:rsidR="00B87348">
        <w:t xml:space="preserve"> (activité longue)</w:t>
      </w:r>
    </w:p>
    <w:p w14:paraId="09945C49" w14:textId="77777777" w:rsidR="00EE1A68" w:rsidRDefault="00050487" w:rsidP="00284490">
      <w:pPr>
        <w:spacing w:after="0"/>
        <w:jc w:val="both"/>
      </w:pPr>
      <w:r w:rsidRPr="004F4364">
        <w:rPr>
          <w:u w:val="single"/>
        </w:rPr>
        <w:t>Objectif :</w:t>
      </w:r>
      <w:r>
        <w:t xml:space="preserve"> </w:t>
      </w:r>
    </w:p>
    <w:p w14:paraId="1BA5164B" w14:textId="77777777" w:rsidR="00050487" w:rsidRDefault="00050487" w:rsidP="00284490">
      <w:pPr>
        <w:spacing w:after="0"/>
        <w:jc w:val="both"/>
      </w:pPr>
      <w:r w:rsidRPr="00EE1A68">
        <w:rPr>
          <w:b/>
        </w:rPr>
        <w:t>Appréhender une loi de fonctionnement</w:t>
      </w:r>
      <w:r w:rsidR="006F69A1" w:rsidRPr="00EE1A68">
        <w:rPr>
          <w:b/>
        </w:rPr>
        <w:t xml:space="preserve"> de la langue</w:t>
      </w:r>
      <w:r w:rsidR="006F69A1">
        <w:t xml:space="preserve"> (nouvelle notion orthographique</w:t>
      </w:r>
      <w:r>
        <w:t>)</w:t>
      </w:r>
      <w:r w:rsidR="004F4364">
        <w:t>.</w:t>
      </w:r>
    </w:p>
    <w:p w14:paraId="2754F072" w14:textId="77777777" w:rsidR="00EE1A68" w:rsidRDefault="00050487" w:rsidP="00284490">
      <w:pPr>
        <w:spacing w:after="0"/>
        <w:jc w:val="both"/>
      </w:pPr>
      <w:r w:rsidRPr="004F4364">
        <w:rPr>
          <w:u w:val="single"/>
        </w:rPr>
        <w:t>Déroulement :</w:t>
      </w:r>
      <w:r>
        <w:t xml:space="preserve"> </w:t>
      </w:r>
    </w:p>
    <w:p w14:paraId="00991DE9" w14:textId="77777777" w:rsidR="004952F1" w:rsidRDefault="00EE1A68" w:rsidP="00284490">
      <w:pPr>
        <w:spacing w:after="0"/>
        <w:jc w:val="both"/>
      </w:pPr>
      <w:r>
        <w:t>O</w:t>
      </w:r>
      <w:r w:rsidR="00050487">
        <w:t>bserva</w:t>
      </w:r>
      <w:r w:rsidR="006F69A1">
        <w:t>tion de formes normées à partir d’un écrit expert</w:t>
      </w:r>
      <w:r w:rsidR="004952F1">
        <w:t xml:space="preserve"> </w:t>
      </w:r>
    </w:p>
    <w:p w14:paraId="0D1D149E" w14:textId="77777777" w:rsidR="00EE1A68" w:rsidRDefault="004952F1" w:rsidP="00284490">
      <w:pPr>
        <w:spacing w:after="0"/>
        <w:jc w:val="both"/>
      </w:pPr>
      <w:r>
        <w:t>Constats dressés</w:t>
      </w:r>
      <w:r w:rsidR="00EE1A68">
        <w:t xml:space="preserve"> par les élèves </w:t>
      </w:r>
    </w:p>
    <w:p w14:paraId="2FACA1E1" w14:textId="77777777" w:rsidR="00EE1A68" w:rsidRDefault="00EE1A68" w:rsidP="00284490">
      <w:pPr>
        <w:spacing w:after="0"/>
        <w:jc w:val="both"/>
      </w:pPr>
      <w:r>
        <w:t>V</w:t>
      </w:r>
      <w:r w:rsidR="00050487">
        <w:t>érification dans un</w:t>
      </w:r>
      <w:r>
        <w:t xml:space="preserve"> autre corpus (confrontation) </w:t>
      </w:r>
    </w:p>
    <w:p w14:paraId="0CCB07BA" w14:textId="77777777" w:rsidR="00EE1A68" w:rsidRDefault="00EE1A68" w:rsidP="00284490">
      <w:pPr>
        <w:spacing w:after="0"/>
        <w:jc w:val="both"/>
      </w:pPr>
      <w:r>
        <w:t>Synthèse</w:t>
      </w:r>
    </w:p>
    <w:p w14:paraId="63F41145" w14:textId="2A82E387" w:rsidR="00EE1A68" w:rsidRDefault="00EE1A68" w:rsidP="00284490">
      <w:pPr>
        <w:spacing w:after="0"/>
        <w:jc w:val="both"/>
      </w:pPr>
      <w:r>
        <w:t>E</w:t>
      </w:r>
      <w:r w:rsidR="00050487">
        <w:t xml:space="preserve">xercices </w:t>
      </w:r>
      <w:r>
        <w:t>d’entraînement (consolidation)</w:t>
      </w:r>
    </w:p>
    <w:p w14:paraId="25476A15" w14:textId="7A5F8CA1" w:rsidR="00050487" w:rsidRDefault="00EE1A68" w:rsidP="00284490">
      <w:pPr>
        <w:spacing w:after="0"/>
        <w:jc w:val="both"/>
      </w:pPr>
      <w:r>
        <w:t>E</w:t>
      </w:r>
      <w:r w:rsidR="001A4A48">
        <w:t>valuation</w:t>
      </w:r>
    </w:p>
    <w:p w14:paraId="3FBD79E7" w14:textId="77777777" w:rsidR="00EE1A68" w:rsidRDefault="006F69A1" w:rsidP="00284490">
      <w:pPr>
        <w:spacing w:after="0"/>
        <w:jc w:val="both"/>
      </w:pPr>
      <w:r w:rsidRPr="006F69A1">
        <w:rPr>
          <w:u w:val="single"/>
        </w:rPr>
        <w:t>Moyens utilisés :</w:t>
      </w:r>
      <w:r>
        <w:t xml:space="preserve"> </w:t>
      </w:r>
    </w:p>
    <w:p w14:paraId="62FA5753" w14:textId="77777777" w:rsidR="009928B1" w:rsidRDefault="00EE1A68" w:rsidP="00284490">
      <w:pPr>
        <w:spacing w:after="0"/>
        <w:jc w:val="both"/>
      </w:pPr>
      <w:r>
        <w:t>T</w:t>
      </w:r>
      <w:r w:rsidR="006F69A1">
        <w:t xml:space="preserve">ri, classement, comparaison, confrontation et synthèse des classements pour élaborer une loi </w:t>
      </w:r>
      <w:r>
        <w:t xml:space="preserve">(provisoire) </w:t>
      </w:r>
      <w:r w:rsidR="006F69A1">
        <w:t>de fonctionnement.</w:t>
      </w:r>
    </w:p>
    <w:p w14:paraId="63CF8A89" w14:textId="67F54DCC" w:rsidR="00D0685F" w:rsidRDefault="00D0685F" w:rsidP="00284490">
      <w:pPr>
        <w:spacing w:after="0"/>
        <w:jc w:val="both"/>
      </w:pPr>
      <w:r>
        <w:t xml:space="preserve">Exemple : « Comment on écrit le verbe après je » à partir de </w:t>
      </w:r>
      <w:r w:rsidRPr="00D0685F">
        <w:rPr>
          <w:i/>
        </w:rPr>
        <w:t>Au fil des mois</w:t>
      </w:r>
      <w:r>
        <w:t xml:space="preserve"> de Eric </w:t>
      </w:r>
      <w:proofErr w:type="spellStart"/>
      <w:r>
        <w:t>Battut</w:t>
      </w:r>
      <w:proofErr w:type="spellEnd"/>
      <w:r>
        <w:t>. (</w:t>
      </w:r>
      <w:proofErr w:type="spellStart"/>
      <w:r>
        <w:t>Cf</w:t>
      </w:r>
      <w:proofErr w:type="spellEnd"/>
      <w:r>
        <w:t xml:space="preserve"> fiche de </w:t>
      </w:r>
      <w:proofErr w:type="spellStart"/>
      <w:r>
        <w:t>prép</w:t>
      </w:r>
      <w:proofErr w:type="spellEnd"/>
      <w:r>
        <w:t xml:space="preserve"> jointe)</w:t>
      </w:r>
    </w:p>
    <w:p w14:paraId="2AD2DE77" w14:textId="77777777" w:rsidR="006F69A1" w:rsidRDefault="006F69A1" w:rsidP="00284490">
      <w:pPr>
        <w:spacing w:after="0"/>
        <w:jc w:val="both"/>
      </w:pPr>
      <w:r>
        <w:t>C’est le questionnement des élève</w:t>
      </w:r>
      <w:r w:rsidR="00EE1A68">
        <w:t>s</w:t>
      </w:r>
      <w:r>
        <w:t xml:space="preserve"> qui </w:t>
      </w:r>
      <w:r w:rsidR="00EE1A68">
        <w:t>doit être le moteur de l’avancée du chantier d’étude.</w:t>
      </w:r>
    </w:p>
    <w:p w14:paraId="76AD5165" w14:textId="77777777" w:rsidR="00EE1A68" w:rsidRDefault="00EE1A68" w:rsidP="00284490">
      <w:pPr>
        <w:spacing w:after="0"/>
        <w:jc w:val="both"/>
      </w:pPr>
    </w:p>
    <w:p w14:paraId="72188B8C" w14:textId="77777777" w:rsidR="00E442B1" w:rsidRDefault="00A241C8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746F91">
        <w:rPr>
          <w:b/>
          <w:u w:val="single"/>
        </w:rPr>
        <w:t>La phrase donnée du jour</w:t>
      </w:r>
      <w:r w:rsidR="00B87348">
        <w:rPr>
          <w:rStyle w:val="Marquenotebasdepage"/>
          <w:b/>
          <w:u w:val="single"/>
        </w:rPr>
        <w:footnoteReference w:id="1"/>
      </w:r>
    </w:p>
    <w:p w14:paraId="32AE5D71" w14:textId="77777777" w:rsidR="00E92355" w:rsidRPr="00E92355" w:rsidRDefault="00E92355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Objectif : </w:t>
      </w:r>
    </w:p>
    <w:p w14:paraId="66437AF6" w14:textId="77777777" w:rsidR="00E92355" w:rsidRDefault="00E92355" w:rsidP="00284490">
      <w:pPr>
        <w:spacing w:after="0"/>
        <w:jc w:val="both"/>
      </w:pPr>
      <w:r w:rsidRPr="00465974">
        <w:rPr>
          <w:b/>
        </w:rPr>
        <w:t>J</w:t>
      </w:r>
      <w:r w:rsidR="00D63871" w:rsidRPr="00465974">
        <w:rPr>
          <w:b/>
        </w:rPr>
        <w:t xml:space="preserve">ustifier </w:t>
      </w:r>
      <w:r w:rsidR="00D63871" w:rsidRPr="00EE1A68">
        <w:rPr>
          <w:b/>
        </w:rPr>
        <w:t>l’orthographe des mots</w:t>
      </w:r>
      <w:r w:rsidR="00D63871">
        <w:t xml:space="preserve"> d’une phrase donnée</w:t>
      </w:r>
      <w:r w:rsidR="0085015C">
        <w:t xml:space="preserve"> pour outiller les élèves dans leur réflexion sur la langue par le métalangage</w:t>
      </w:r>
      <w:r w:rsidR="004F4364">
        <w:t>.</w:t>
      </w:r>
    </w:p>
    <w:p w14:paraId="45D11113" w14:textId="77777777" w:rsidR="00EE1A68" w:rsidRDefault="00E92355" w:rsidP="00284490">
      <w:pPr>
        <w:spacing w:after="0"/>
        <w:jc w:val="both"/>
      </w:pPr>
      <w:r>
        <w:t>F</w:t>
      </w:r>
      <w:r w:rsidR="0085015C">
        <w:t>aire évoluer le type d’explicat</w:t>
      </w:r>
      <w:r>
        <w:t xml:space="preserve">ions que les élèves fournissent, </w:t>
      </w:r>
      <w:r w:rsidRPr="004952F1">
        <w:rPr>
          <w:b/>
        </w:rPr>
        <w:t>développer leur conceptualisation du fonctionnement de l’orthographe</w:t>
      </w:r>
      <w:r>
        <w:t>.</w:t>
      </w:r>
      <w:r w:rsidR="00EE1A68">
        <w:t xml:space="preserve"> </w:t>
      </w:r>
    </w:p>
    <w:p w14:paraId="0088DA5A" w14:textId="77777777" w:rsidR="0085015C" w:rsidRDefault="00EE1A68" w:rsidP="00284490">
      <w:pPr>
        <w:spacing w:after="0"/>
        <w:jc w:val="both"/>
      </w:pPr>
      <w:r>
        <w:t xml:space="preserve">Aider les élèves à passer de l’explication sémantique à </w:t>
      </w:r>
      <w:r w:rsidRPr="004952F1">
        <w:rPr>
          <w:b/>
        </w:rPr>
        <w:t>des procédures morphosyntaxiques</w:t>
      </w:r>
      <w:r>
        <w:t> (relations entre les mots)</w:t>
      </w:r>
    </w:p>
    <w:p w14:paraId="1D2D5702" w14:textId="77777777" w:rsidR="0085015C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6F6FB6ED" w14:textId="77777777" w:rsidR="00050487" w:rsidRDefault="0085015C" w:rsidP="00284490">
      <w:pPr>
        <w:spacing w:after="0"/>
        <w:jc w:val="both"/>
      </w:pPr>
      <w:r>
        <w:t xml:space="preserve">Une </w:t>
      </w:r>
      <w:r w:rsidRPr="00465974">
        <w:rPr>
          <w:b/>
        </w:rPr>
        <w:t>phrase d’élève</w:t>
      </w:r>
      <w:r>
        <w:t xml:space="preserve"> ou rencontrée est sélectionnée et présentée aux élèves</w:t>
      </w:r>
      <w:r w:rsidR="00E92355">
        <w:t xml:space="preserve"> </w:t>
      </w:r>
      <w:r w:rsidR="00E92355" w:rsidRPr="00E92355">
        <w:rPr>
          <w:b/>
        </w:rPr>
        <w:t>sous sa forme normée</w:t>
      </w:r>
      <w:r>
        <w:t>.</w:t>
      </w:r>
    </w:p>
    <w:p w14:paraId="2BC98737" w14:textId="77777777" w:rsidR="004952F1" w:rsidRDefault="00E92355" w:rsidP="00284490">
      <w:pPr>
        <w:spacing w:after="0"/>
        <w:jc w:val="both"/>
      </w:pPr>
      <w:r>
        <w:t xml:space="preserve">Les élèves doivent </w:t>
      </w:r>
      <w:r w:rsidRPr="00465974">
        <w:rPr>
          <w:b/>
        </w:rPr>
        <w:t>expliquer l’écriture des mots</w:t>
      </w:r>
      <w:r>
        <w:t xml:space="preserve"> (on peut se limiter</w:t>
      </w:r>
      <w:r w:rsidR="004F4364">
        <w:t xml:space="preserve"> à certains éléments soulignés). </w:t>
      </w:r>
    </w:p>
    <w:p w14:paraId="6D55146E" w14:textId="77777777" w:rsidR="0085015C" w:rsidRDefault="00E92355" w:rsidP="00284490">
      <w:pPr>
        <w:spacing w:after="0"/>
        <w:jc w:val="both"/>
      </w:pPr>
      <w:r w:rsidRPr="00465974">
        <w:rPr>
          <w:u w:val="single"/>
        </w:rPr>
        <w:t>Modalités </w:t>
      </w:r>
      <w:r w:rsidR="00465974" w:rsidRPr="00465974">
        <w:rPr>
          <w:u w:val="single"/>
        </w:rPr>
        <w:t>:</w:t>
      </w:r>
      <w:r w:rsidR="00465974">
        <w:t xml:space="preserve"> oral</w:t>
      </w:r>
      <w:r>
        <w:t xml:space="preserve"> collectif </w:t>
      </w:r>
      <w:r w:rsidR="00EE1A68">
        <w:t xml:space="preserve">(C1,2 et 3) </w:t>
      </w:r>
      <w:r>
        <w:t>ou</w:t>
      </w:r>
      <w:r w:rsidR="00EE1A68">
        <w:t xml:space="preserve"> écrit réflexif individuel (C3</w:t>
      </w:r>
      <w:r>
        <w:t>).</w:t>
      </w:r>
    </w:p>
    <w:p w14:paraId="73FDBCCA" w14:textId="77777777" w:rsidR="005B2A55" w:rsidRDefault="004963BD" w:rsidP="00284490">
      <w:pPr>
        <w:spacing w:after="0"/>
        <w:jc w:val="both"/>
      </w:pPr>
      <w:r w:rsidRPr="004963BD">
        <w:rPr>
          <w:u w:val="single"/>
        </w:rPr>
        <w:t>Posture de l’enseignant</w:t>
      </w:r>
      <w:r>
        <w:t> : enjeu des phrases choisies, accueillir les propositions avec bienveillance, faire preuve d’exigence pour guider les élèves vers une conceptualisation du fonctionnement orthographique de la langue</w:t>
      </w:r>
      <w:r w:rsidR="00AA76AD">
        <w:t xml:space="preserve"> par le</w:t>
      </w:r>
      <w:r>
        <w:t xml:space="preserve"> métalangage.</w:t>
      </w:r>
    </w:p>
    <w:p w14:paraId="5F334970" w14:textId="77777777" w:rsidR="007E6F8B" w:rsidRDefault="007E6F8B" w:rsidP="00284490">
      <w:pPr>
        <w:spacing w:after="0"/>
        <w:jc w:val="both"/>
      </w:pPr>
    </w:p>
    <w:p w14:paraId="684082E6" w14:textId="77777777" w:rsidR="00D63871" w:rsidRDefault="00D63871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746F91">
        <w:rPr>
          <w:u w:val="single"/>
        </w:rPr>
        <w:lastRenderedPageBreak/>
        <w:t>Le remue</w:t>
      </w:r>
      <w:r w:rsidR="00050487" w:rsidRPr="00746F91">
        <w:rPr>
          <w:u w:val="single"/>
        </w:rPr>
        <w:t>-méninge orthographique</w:t>
      </w:r>
      <w:r w:rsidR="00DB3EB3">
        <w:rPr>
          <w:u w:val="single"/>
        </w:rPr>
        <w:t xml:space="preserve"> </w:t>
      </w:r>
      <w:r w:rsidR="00AA76AD">
        <w:t>(activité courte et fréquente)</w:t>
      </w:r>
    </w:p>
    <w:p w14:paraId="0DEA9297" w14:textId="77777777" w:rsidR="00EE1A68" w:rsidRDefault="00DD7D5B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>Objectif :</w:t>
      </w:r>
    </w:p>
    <w:p w14:paraId="7B0666F2" w14:textId="77777777" w:rsidR="00AA76AD" w:rsidRPr="00AA76AD" w:rsidRDefault="00AA76AD" w:rsidP="00284490">
      <w:pPr>
        <w:spacing w:after="0"/>
        <w:jc w:val="both"/>
      </w:pPr>
      <w:r>
        <w:t>F</w:t>
      </w:r>
      <w:r w:rsidRPr="00AA76AD">
        <w:t xml:space="preserve">aire de l’orthographe un </w:t>
      </w:r>
      <w:r w:rsidRPr="00AA76AD">
        <w:rPr>
          <w:b/>
        </w:rPr>
        <w:t>objet de préoccupation intense</w:t>
      </w:r>
      <w:r w:rsidRPr="00AA76AD">
        <w:t xml:space="preserve"> </w:t>
      </w:r>
      <w:r>
        <w:t>pour les élèves par un entraînement</w:t>
      </w:r>
      <w:r w:rsidRPr="00AA76AD">
        <w:t xml:space="preserve"> quotidien.</w:t>
      </w:r>
      <w:r>
        <w:t xml:space="preserve"> </w:t>
      </w:r>
      <w:r w:rsidRPr="005B2A55">
        <w:rPr>
          <w:b/>
        </w:rPr>
        <w:t xml:space="preserve">Consolider des notions, mémoriser des formes orthographiques, développer la réflexion métalinguistique. </w:t>
      </w:r>
    </w:p>
    <w:p w14:paraId="3FA845AE" w14:textId="77777777" w:rsidR="00050487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3585F01D" w14:textId="77777777" w:rsidR="00050487" w:rsidRDefault="00746F91" w:rsidP="00284490">
      <w:pPr>
        <w:spacing w:after="0"/>
        <w:jc w:val="both"/>
      </w:pPr>
      <w:r>
        <w:t>Exercices de collectes, de classements, d’</w:t>
      </w:r>
      <w:r w:rsidR="00465974">
        <w:t xml:space="preserve">exploration </w:t>
      </w:r>
      <w:r>
        <w:t>ou de transformation de mots, de fabrication de phrases.</w:t>
      </w:r>
    </w:p>
    <w:p w14:paraId="6E596272" w14:textId="77777777" w:rsidR="00746F91" w:rsidRDefault="00746F91" w:rsidP="00284490">
      <w:pPr>
        <w:spacing w:after="0"/>
        <w:jc w:val="both"/>
      </w:pPr>
      <w:r>
        <w:t>Consignes simples, travail individuel, suivi d’une confrontation collective.</w:t>
      </w:r>
    </w:p>
    <w:p w14:paraId="7622AE6A" w14:textId="77777777" w:rsidR="00746F91" w:rsidRDefault="00746F91" w:rsidP="00284490">
      <w:pPr>
        <w:spacing w:after="0"/>
        <w:jc w:val="both"/>
      </w:pPr>
    </w:p>
    <w:p w14:paraId="2B8A1437" w14:textId="77777777" w:rsidR="005B2A55" w:rsidRPr="005B2A55" w:rsidRDefault="005B2A55" w:rsidP="00284490">
      <w:pPr>
        <w:shd w:val="clear" w:color="auto" w:fill="FBD4B4" w:themeFill="accent6" w:themeFillTint="66"/>
        <w:spacing w:after="0"/>
        <w:jc w:val="both"/>
        <w:rPr>
          <w:b/>
        </w:rPr>
      </w:pPr>
      <w:r w:rsidRPr="005B2A55">
        <w:rPr>
          <w:b/>
        </w:rPr>
        <w:t>CLARIFIER CE QUI EST APPRIS A PARTIR DES ERREURS DES ELEVES</w:t>
      </w:r>
    </w:p>
    <w:p w14:paraId="6B36579F" w14:textId="77777777" w:rsidR="005B2A55" w:rsidRDefault="005B2A55" w:rsidP="00284490">
      <w:pPr>
        <w:spacing w:after="0"/>
        <w:jc w:val="both"/>
      </w:pPr>
    </w:p>
    <w:p w14:paraId="1ECC6035" w14:textId="77777777" w:rsidR="00D63871" w:rsidRDefault="00D63871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746F91">
        <w:rPr>
          <w:b/>
          <w:u w:val="single"/>
        </w:rPr>
        <w:t>La dictée sans faute</w:t>
      </w:r>
      <w:r w:rsidR="00B87348">
        <w:t xml:space="preserve"> </w:t>
      </w:r>
      <w:r w:rsidR="00B87348">
        <w:rPr>
          <w:rStyle w:val="Marquenotebasdepage"/>
        </w:rPr>
        <w:footnoteReference w:id="2"/>
      </w:r>
      <w:r w:rsidR="0030336B">
        <w:t xml:space="preserve"> </w:t>
      </w:r>
    </w:p>
    <w:p w14:paraId="21938508" w14:textId="77777777" w:rsidR="00936344" w:rsidRPr="00E92355" w:rsidRDefault="00DD7D5B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Objectif : </w:t>
      </w:r>
    </w:p>
    <w:p w14:paraId="33634B17" w14:textId="77777777" w:rsidR="00E92355" w:rsidRDefault="0030336B" w:rsidP="00284490">
      <w:pPr>
        <w:spacing w:after="0"/>
        <w:jc w:val="both"/>
      </w:pPr>
      <w:r>
        <w:rPr>
          <w:b/>
        </w:rPr>
        <w:t>Comprendre</w:t>
      </w:r>
      <w:r w:rsidR="00470D52" w:rsidRPr="00B47770">
        <w:rPr>
          <w:b/>
        </w:rPr>
        <w:t xml:space="preserve"> de</w:t>
      </w:r>
      <w:r>
        <w:rPr>
          <w:b/>
        </w:rPr>
        <w:t>s</w:t>
      </w:r>
      <w:r w:rsidR="00470D52" w:rsidRPr="00B47770">
        <w:rPr>
          <w:b/>
        </w:rPr>
        <w:t xml:space="preserve"> stratégies</w:t>
      </w:r>
      <w:r w:rsidR="00470D52">
        <w:t xml:space="preserve"> et développer une « approche intuitive des savoirs à acquérir »</w:t>
      </w:r>
      <w:r w:rsidR="005722C0">
        <w:rPr>
          <w:rStyle w:val="Marquenotebasdepage"/>
        </w:rPr>
        <w:footnoteReference w:id="3"/>
      </w:r>
    </w:p>
    <w:p w14:paraId="03447A44" w14:textId="77777777" w:rsidR="00050487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75132C10" w14:textId="77777777" w:rsidR="00050487" w:rsidRDefault="00470D52" w:rsidP="00284490">
      <w:pPr>
        <w:spacing w:after="0"/>
        <w:jc w:val="both"/>
      </w:pPr>
      <w:r w:rsidRPr="00B47770">
        <w:rPr>
          <w:b/>
        </w:rPr>
        <w:t>Lecture par l’enseignant du texte</w:t>
      </w:r>
      <w:r>
        <w:t xml:space="preserve"> qui sera ensuite </w:t>
      </w:r>
      <w:r w:rsidRPr="00B47770">
        <w:rPr>
          <w:b/>
        </w:rPr>
        <w:t>dicté phrase par phrase</w:t>
      </w:r>
      <w:r>
        <w:t>.</w:t>
      </w:r>
    </w:p>
    <w:p w14:paraId="7B8E45D7" w14:textId="77777777" w:rsidR="00470D52" w:rsidRDefault="00B47770" w:rsidP="00284490">
      <w:pPr>
        <w:spacing w:after="0"/>
        <w:jc w:val="both"/>
      </w:pPr>
      <w:r>
        <w:rPr>
          <w:b/>
        </w:rPr>
        <w:t>« </w:t>
      </w:r>
      <w:r w:rsidR="00470D52" w:rsidRPr="00B47770">
        <w:rPr>
          <w:b/>
        </w:rPr>
        <w:t>Ecris comme tu pense</w:t>
      </w:r>
      <w:r w:rsidRPr="00B47770">
        <w:rPr>
          <w:b/>
        </w:rPr>
        <w:t>s</w:t>
      </w:r>
      <w:r w:rsidR="00470D52">
        <w:t xml:space="preserve"> et </w:t>
      </w:r>
      <w:r w:rsidR="005722C0">
        <w:rPr>
          <w:b/>
        </w:rPr>
        <w:t>souligne les mots pour lesquels</w:t>
      </w:r>
      <w:r w:rsidR="00470D52" w:rsidRPr="00B47770">
        <w:rPr>
          <w:b/>
        </w:rPr>
        <w:t xml:space="preserve"> tu hésites</w:t>
      </w:r>
      <w:r w:rsidR="00470D52">
        <w:t>.</w:t>
      </w:r>
      <w:r>
        <w:t> »</w:t>
      </w:r>
    </w:p>
    <w:p w14:paraId="1C1A4CC2" w14:textId="77777777" w:rsidR="00470D52" w:rsidRPr="00B47770" w:rsidRDefault="00470D52" w:rsidP="00284490">
      <w:pPr>
        <w:spacing w:after="0"/>
        <w:jc w:val="both"/>
        <w:rPr>
          <w:b/>
        </w:rPr>
      </w:pPr>
      <w:r w:rsidRPr="00B47770">
        <w:rPr>
          <w:b/>
        </w:rPr>
        <w:t>Recherche collective de solution</w:t>
      </w:r>
      <w:r w:rsidR="00B47770" w:rsidRPr="00B47770">
        <w:rPr>
          <w:b/>
        </w:rPr>
        <w:t>s</w:t>
      </w:r>
      <w:r w:rsidR="005722C0">
        <w:rPr>
          <w:b/>
        </w:rPr>
        <w:t xml:space="preserve"> pour les mots soulignés</w:t>
      </w:r>
      <w:r w:rsidR="00B47770" w:rsidRPr="00B47770">
        <w:rPr>
          <w:b/>
        </w:rPr>
        <w:t>.</w:t>
      </w:r>
    </w:p>
    <w:p w14:paraId="37FF677F" w14:textId="77777777" w:rsidR="00470D52" w:rsidRDefault="005722C0" w:rsidP="00284490">
      <w:pPr>
        <w:spacing w:after="0"/>
        <w:jc w:val="both"/>
      </w:pPr>
      <w:r>
        <w:t xml:space="preserve">Phrase </w:t>
      </w:r>
      <w:r w:rsidR="00470D52">
        <w:t>dicté</w:t>
      </w:r>
      <w:r>
        <w:t>e à nouveau au verso de la feuille</w:t>
      </w:r>
      <w:r w:rsidR="00470D52">
        <w:t>.</w:t>
      </w:r>
    </w:p>
    <w:p w14:paraId="5C3255BE" w14:textId="77777777" w:rsidR="000C3536" w:rsidRPr="00B47770" w:rsidRDefault="00470D52" w:rsidP="00284490">
      <w:pPr>
        <w:spacing w:after="0"/>
        <w:jc w:val="both"/>
        <w:rPr>
          <w:u w:val="single"/>
        </w:rPr>
      </w:pPr>
      <w:r w:rsidRPr="00B47770">
        <w:rPr>
          <w:u w:val="single"/>
        </w:rPr>
        <w:t>Variantes :</w:t>
      </w:r>
    </w:p>
    <w:p w14:paraId="1210355D" w14:textId="77777777" w:rsidR="00470D52" w:rsidRDefault="00470D52" w:rsidP="00284490">
      <w:pPr>
        <w:pStyle w:val="Paragraphedeliste"/>
        <w:numPr>
          <w:ilvl w:val="0"/>
          <w:numId w:val="3"/>
        </w:numPr>
        <w:spacing w:after="0"/>
        <w:jc w:val="both"/>
      </w:pPr>
      <w:r w:rsidRPr="00B47770">
        <w:rPr>
          <w:b/>
        </w:rPr>
        <w:t>Dictée sans erreur</w:t>
      </w:r>
      <w:r w:rsidR="000C3536">
        <w:t xml:space="preserve"> (texte écrit au verso et consultable si la difficulté</w:t>
      </w:r>
      <w:r w:rsidR="004952F1">
        <w:t xml:space="preserve"> est soulignée</w:t>
      </w:r>
      <w:r w:rsidR="000C3536">
        <w:t>)</w:t>
      </w:r>
    </w:p>
    <w:p w14:paraId="12DBF460" w14:textId="77777777" w:rsidR="000C3536" w:rsidRDefault="000C3536" w:rsidP="00284490">
      <w:pPr>
        <w:pStyle w:val="Paragraphedeliste"/>
        <w:numPr>
          <w:ilvl w:val="0"/>
          <w:numId w:val="3"/>
        </w:numPr>
        <w:spacing w:after="0"/>
        <w:jc w:val="both"/>
      </w:pPr>
      <w:r w:rsidRPr="00B47770">
        <w:rPr>
          <w:b/>
        </w:rPr>
        <w:t>Dictée zéro fautes</w:t>
      </w:r>
      <w:r>
        <w:t xml:space="preserve"> (dialoguée ou discutée) On soumet son problème à l’enseignant.</w:t>
      </w:r>
    </w:p>
    <w:p w14:paraId="1B3AB436" w14:textId="77777777" w:rsidR="000C3536" w:rsidRPr="003727D5" w:rsidRDefault="00FA6E32" w:rsidP="00284490">
      <w:pPr>
        <w:spacing w:after="0"/>
        <w:jc w:val="both"/>
      </w:pPr>
      <w:r w:rsidRPr="003727D5">
        <w:t xml:space="preserve">Ces dispositifs </w:t>
      </w:r>
      <w:r w:rsidR="003727D5" w:rsidRPr="003727D5">
        <w:t>doivent permettre</w:t>
      </w:r>
      <w:r w:rsidRPr="003727D5">
        <w:t xml:space="preserve"> la compréhension des phéno</w:t>
      </w:r>
      <w:r w:rsidR="003727D5">
        <w:t>mènes orthographiques et valoriser l</w:t>
      </w:r>
      <w:r w:rsidRPr="003727D5">
        <w:t>es réussites.</w:t>
      </w:r>
      <w:r w:rsidR="004A3361">
        <w:t xml:space="preserve"> Le choix des textes (mots et structures utilisées fréquemment) et la fonctionnalité des outils construits conditionneront la qualité de l’exercice.</w:t>
      </w:r>
    </w:p>
    <w:p w14:paraId="36202AF9" w14:textId="77777777" w:rsidR="00FA6E32" w:rsidRPr="003727D5" w:rsidRDefault="00FA6E32" w:rsidP="00284490">
      <w:pPr>
        <w:spacing w:after="0"/>
        <w:jc w:val="both"/>
      </w:pPr>
    </w:p>
    <w:p w14:paraId="0B1D6482" w14:textId="77777777" w:rsidR="00D63871" w:rsidRDefault="00D63871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0C3536">
        <w:rPr>
          <w:b/>
          <w:u w:val="single"/>
        </w:rPr>
        <w:t>L’atelier de négociation graphique</w:t>
      </w:r>
      <w:r w:rsidR="00B87348">
        <w:t xml:space="preserve"> </w:t>
      </w:r>
      <w:r w:rsidR="00B87348">
        <w:rPr>
          <w:rStyle w:val="Marquenotebasdepage"/>
        </w:rPr>
        <w:footnoteReference w:id="4"/>
      </w:r>
    </w:p>
    <w:p w14:paraId="01A57EBC" w14:textId="77777777" w:rsidR="00DD7D5B" w:rsidRPr="00E92355" w:rsidRDefault="00DD7D5B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>Objectif :</w:t>
      </w:r>
    </w:p>
    <w:p w14:paraId="44FBABEB" w14:textId="77777777" w:rsidR="00E92355" w:rsidRDefault="00FA6E32" w:rsidP="00284490">
      <w:pPr>
        <w:spacing w:after="0"/>
        <w:jc w:val="both"/>
      </w:pPr>
      <w:r w:rsidRPr="00FA6E32">
        <w:rPr>
          <w:b/>
        </w:rPr>
        <w:t>Expliciter les raisonnements qui ont permis de choisir les graphies</w:t>
      </w:r>
      <w:r>
        <w:t>, bonnes ou mauvaises.</w:t>
      </w:r>
    </w:p>
    <w:p w14:paraId="05FF2400" w14:textId="77777777" w:rsidR="00C64B18" w:rsidRDefault="00C64B18" w:rsidP="00284490">
      <w:pPr>
        <w:spacing w:after="0"/>
        <w:jc w:val="both"/>
      </w:pPr>
      <w:r w:rsidRPr="00C64B18">
        <w:rPr>
          <w:b/>
        </w:rPr>
        <w:t>Dédramatiser l’orthographe</w:t>
      </w:r>
      <w:r>
        <w:t xml:space="preserve"> en focalisant sur le processus et non le produit.</w:t>
      </w:r>
    </w:p>
    <w:p w14:paraId="2814D9D6" w14:textId="77777777" w:rsidR="00050487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42F5A54F" w14:textId="77777777" w:rsidR="00050487" w:rsidRDefault="009571FD" w:rsidP="00284490">
      <w:pPr>
        <w:spacing w:after="0"/>
        <w:jc w:val="both"/>
      </w:pPr>
      <w:r>
        <w:t>Présentation de l’objectif de l’exercice</w:t>
      </w:r>
      <w:r w:rsidR="004F4364">
        <w:t>.</w:t>
      </w:r>
    </w:p>
    <w:p w14:paraId="64D394E0" w14:textId="77777777" w:rsidR="009571FD" w:rsidRDefault="009571FD" w:rsidP="00284490">
      <w:pPr>
        <w:spacing w:after="0"/>
        <w:jc w:val="both"/>
      </w:pPr>
      <w:r>
        <w:t xml:space="preserve">Dicter un texte court à un groupe </w:t>
      </w:r>
      <w:r w:rsidR="00B55F43">
        <w:t xml:space="preserve">homogène de </w:t>
      </w:r>
      <w:r>
        <w:t>5/6 élèves qui écrivent en très gros sur une</w:t>
      </w:r>
      <w:r w:rsidR="00B55F43">
        <w:t xml:space="preserve"> af</w:t>
      </w:r>
      <w:r>
        <w:t>fiche.</w:t>
      </w:r>
    </w:p>
    <w:p w14:paraId="240332AA" w14:textId="77777777" w:rsidR="009571FD" w:rsidRDefault="009571FD" w:rsidP="00284490">
      <w:pPr>
        <w:spacing w:after="0"/>
        <w:jc w:val="both"/>
      </w:pPr>
      <w:r>
        <w:t>Relecture individuelle puis affichage à la vue de tous.</w:t>
      </w:r>
    </w:p>
    <w:p w14:paraId="29BB5CB4" w14:textId="77777777" w:rsidR="009571FD" w:rsidRDefault="009571FD" w:rsidP="00284490">
      <w:pPr>
        <w:spacing w:after="0"/>
        <w:jc w:val="both"/>
      </w:pPr>
      <w:r>
        <w:t>Débat mené autour des différences observées. (</w:t>
      </w:r>
      <w:r w:rsidR="004F4364">
        <w:t>Temps</w:t>
      </w:r>
      <w:r>
        <w:t xml:space="preserve"> fixé à l’avance)</w:t>
      </w:r>
    </w:p>
    <w:p w14:paraId="13E04108" w14:textId="77777777" w:rsidR="009571FD" w:rsidRDefault="009571FD" w:rsidP="00284490">
      <w:pPr>
        <w:spacing w:after="0"/>
        <w:jc w:val="both"/>
      </w:pPr>
      <w:r>
        <w:t xml:space="preserve">Synthèse par l’enseignant : problèmes résolus et </w:t>
      </w:r>
      <w:r w:rsidR="00B55F43">
        <w:t xml:space="preserve">questions </w:t>
      </w:r>
      <w:r>
        <w:t>en suspens.</w:t>
      </w:r>
    </w:p>
    <w:p w14:paraId="1D2B8901" w14:textId="77777777" w:rsidR="009571FD" w:rsidRDefault="009571FD" w:rsidP="00284490">
      <w:pPr>
        <w:spacing w:after="0"/>
        <w:jc w:val="both"/>
      </w:pPr>
      <w:r>
        <w:t xml:space="preserve">Ecriture </w:t>
      </w:r>
      <w:r w:rsidR="00B55F43">
        <w:t xml:space="preserve">par l’enseignant </w:t>
      </w:r>
      <w:r>
        <w:t>des phrases normées sans faire de commentaire</w:t>
      </w:r>
      <w:r w:rsidR="00805682">
        <w:t>.</w:t>
      </w:r>
    </w:p>
    <w:p w14:paraId="2A33AE93" w14:textId="77777777" w:rsidR="00805682" w:rsidRDefault="00805682" w:rsidP="00284490">
      <w:pPr>
        <w:spacing w:after="0"/>
        <w:jc w:val="both"/>
      </w:pPr>
      <w:r>
        <w:t xml:space="preserve">Lorsque tous les groupes ont travaillé : confrontation générale </w:t>
      </w:r>
      <w:r w:rsidR="00B55F43">
        <w:t xml:space="preserve">l’accent est mis sur le </w:t>
      </w:r>
      <w:r>
        <w:t xml:space="preserve">« comment… » </w:t>
      </w:r>
    </w:p>
    <w:p w14:paraId="1BBD149F" w14:textId="77777777" w:rsidR="00805682" w:rsidRDefault="00805682" w:rsidP="00284490">
      <w:pPr>
        <w:spacing w:after="0"/>
        <w:jc w:val="both"/>
      </w:pPr>
      <w:r>
        <w:t>Synthèse collective : on sait… on ne sait pas…on hésite.</w:t>
      </w:r>
    </w:p>
    <w:p w14:paraId="3FCCDBB9" w14:textId="77777777" w:rsidR="004766D2" w:rsidRDefault="004766D2" w:rsidP="00284490">
      <w:pPr>
        <w:spacing w:after="0"/>
        <w:jc w:val="both"/>
      </w:pPr>
      <w:r w:rsidRPr="004963BD">
        <w:rPr>
          <w:u w:val="single"/>
        </w:rPr>
        <w:t>Posture de l’enseignant</w:t>
      </w:r>
      <w:r>
        <w:t xml:space="preserve"> : </w:t>
      </w:r>
      <w:r w:rsidR="003525D8">
        <w:t xml:space="preserve">Il </w:t>
      </w:r>
      <w:r>
        <w:t>relance, reformule, guide, valide les réponses justes</w:t>
      </w:r>
      <w:r w:rsidR="00C64B18">
        <w:t xml:space="preserve"> et souligne les questions en suspens</w:t>
      </w:r>
      <w:r>
        <w:t>, pas dans la quête à tout prix de la bonne réponse.</w:t>
      </w:r>
      <w:r w:rsidR="00C64B18">
        <w:t xml:space="preserve"> Attitude de neutralité active.</w:t>
      </w:r>
    </w:p>
    <w:p w14:paraId="31161862" w14:textId="77777777" w:rsidR="004E701E" w:rsidRDefault="004952F1" w:rsidP="00284490">
      <w:pPr>
        <w:spacing w:after="0"/>
        <w:jc w:val="both"/>
      </w:pPr>
      <w:r>
        <w:rPr>
          <w:u w:val="single"/>
        </w:rPr>
        <w:t>Variante</w:t>
      </w:r>
      <w:r w:rsidR="004766D2" w:rsidRPr="004766D2">
        <w:rPr>
          <w:u w:val="single"/>
        </w:rPr>
        <w:t>:</w:t>
      </w:r>
      <w:r w:rsidR="004766D2">
        <w:t xml:space="preserve"> travailler avec l’ensemble des élèves</w:t>
      </w:r>
      <w:r w:rsidR="004E701E">
        <w:t xml:space="preserve"> par groupes de 5/6 élèves. Chaque groupe rédigera une prod</w:t>
      </w:r>
      <w:r>
        <w:t>uction issue d’une négociation.</w:t>
      </w:r>
      <w:r w:rsidR="004E701E">
        <w:t xml:space="preserve"> Etre attentif à la répartition des rôles au sein des groupes, nommer un scripteur par groupe ?</w:t>
      </w:r>
    </w:p>
    <w:p w14:paraId="37B228B7" w14:textId="77777777" w:rsidR="004E701E" w:rsidRDefault="004E701E" w:rsidP="00746F91">
      <w:pPr>
        <w:spacing w:after="0"/>
      </w:pPr>
    </w:p>
    <w:p w14:paraId="48D0C866" w14:textId="77777777" w:rsidR="00D63871" w:rsidRDefault="00D63871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805682">
        <w:rPr>
          <w:b/>
          <w:u w:val="single"/>
        </w:rPr>
        <w:t>La phrase dictée du jour</w:t>
      </w:r>
      <w:r w:rsidR="00B87348">
        <w:t xml:space="preserve"> </w:t>
      </w:r>
      <w:r w:rsidR="00B87348">
        <w:rPr>
          <w:rStyle w:val="Marquenotebasdepage"/>
        </w:rPr>
        <w:footnoteReference w:id="5"/>
      </w:r>
    </w:p>
    <w:p w14:paraId="0CA4DBAE" w14:textId="77777777" w:rsidR="00DD7D5B" w:rsidRPr="00E92355" w:rsidRDefault="00DD7D5B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>Objectif :</w:t>
      </w:r>
    </w:p>
    <w:p w14:paraId="2B8C67E5" w14:textId="77777777" w:rsidR="00E92355" w:rsidRDefault="00285ED8" w:rsidP="00284490">
      <w:pPr>
        <w:spacing w:after="0"/>
        <w:jc w:val="both"/>
      </w:pPr>
      <w:r w:rsidRPr="008A3848">
        <w:rPr>
          <w:b/>
        </w:rPr>
        <w:t>Faire émerger les représentations des élèves par la confrontation afin de les faire évoluer</w:t>
      </w:r>
      <w:r>
        <w:t>.</w:t>
      </w:r>
    </w:p>
    <w:p w14:paraId="447A932F" w14:textId="77777777" w:rsidR="007D0BE8" w:rsidRDefault="007D0BE8" w:rsidP="00284490">
      <w:pPr>
        <w:spacing w:after="0"/>
        <w:jc w:val="both"/>
      </w:pPr>
      <w:r>
        <w:t xml:space="preserve">Développer le </w:t>
      </w:r>
      <w:r w:rsidRPr="009652FC">
        <w:rPr>
          <w:b/>
        </w:rPr>
        <w:t>raisonnement</w:t>
      </w:r>
      <w:r>
        <w:t xml:space="preserve">, la </w:t>
      </w:r>
      <w:r w:rsidRPr="009652FC">
        <w:rPr>
          <w:b/>
        </w:rPr>
        <w:t>justification de ses choix en orthographe</w:t>
      </w:r>
      <w:r>
        <w:t>.</w:t>
      </w:r>
    </w:p>
    <w:p w14:paraId="2D6D477E" w14:textId="77777777" w:rsidR="00050487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545C894F" w14:textId="77777777" w:rsidR="00050487" w:rsidRDefault="008A3848" w:rsidP="00284490">
      <w:pPr>
        <w:spacing w:after="0"/>
        <w:jc w:val="both"/>
      </w:pPr>
      <w:r>
        <w:t>L’enseignant dicte à tous ses élèves une phrase qu’ils vont devoir relire.</w:t>
      </w:r>
    </w:p>
    <w:p w14:paraId="7D0C820C" w14:textId="77777777" w:rsidR="008A3848" w:rsidRDefault="008A3848" w:rsidP="00284490">
      <w:pPr>
        <w:spacing w:after="0"/>
        <w:jc w:val="both"/>
      </w:pPr>
      <w:r>
        <w:t>L’enseignant recopie au tableau une phrase d’un élève.</w:t>
      </w:r>
    </w:p>
    <w:p w14:paraId="63E60B35" w14:textId="77777777" w:rsidR="008A3848" w:rsidRDefault="008A3848" w:rsidP="00284490">
      <w:pPr>
        <w:spacing w:after="0"/>
        <w:jc w:val="both"/>
      </w:pPr>
      <w:r>
        <w:t>« Avez-vous écrit certains mots différemment ?</w:t>
      </w:r>
      <w:r w:rsidR="004F4364">
        <w:t> »</w:t>
      </w:r>
    </w:p>
    <w:p w14:paraId="0B48CC0B" w14:textId="77777777" w:rsidR="008A3848" w:rsidRDefault="008A3848" w:rsidP="00284490">
      <w:pPr>
        <w:spacing w:after="0"/>
        <w:jc w:val="both"/>
      </w:pPr>
      <w:r>
        <w:t>Collecte des différent</w:t>
      </w:r>
      <w:r w:rsidR="003525D8">
        <w:t>es graphies produites</w:t>
      </w:r>
      <w:r>
        <w:t xml:space="preserve"> en colonne, sous forme de tableau.</w:t>
      </w:r>
    </w:p>
    <w:p w14:paraId="02C88908" w14:textId="77777777" w:rsidR="00205B99" w:rsidRDefault="009734C7" w:rsidP="00284490">
      <w:pPr>
        <w:spacing w:after="0"/>
        <w:jc w:val="both"/>
      </w:pPr>
      <w:r>
        <w:rPr>
          <w:noProof/>
          <w:lang w:eastAsia="fr-FR"/>
        </w:rPr>
        <w:pict w14:anchorId="091342BB">
          <v:shapetype id="_x0000_t61" coordsize="21600,21600" o:spt="61" adj="1350,25920" path="m0,0l0@8@12@24,0@9,,21600@6,21600@15@27@7,21600,21600,21600,21600@9@18@30,21600@8,21600,0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43.5pt;margin-top:117.1pt;width:77.25pt;height:43.5pt;z-index:251658240" adj="12051,38210">
            <v:textbox>
              <w:txbxContent>
                <w:p w14:paraId="56483AA6" w14:textId="77777777" w:rsidR="009C7748" w:rsidRDefault="009C7748">
                  <w:r>
                    <w:t xml:space="preserve">CP de </w:t>
                  </w:r>
                  <w:proofErr w:type="spellStart"/>
                  <w:r>
                    <w:t>Lièpvre</w:t>
                  </w:r>
                  <w:proofErr w:type="spellEnd"/>
                </w:p>
                <w:p w14:paraId="2BFED583" w14:textId="77777777" w:rsidR="009C7748" w:rsidRDefault="009C7748">
                  <w:r>
                    <w:t>C. Moreau</w:t>
                  </w:r>
                </w:p>
              </w:txbxContent>
            </v:textbox>
          </v:shape>
        </w:pict>
      </w:r>
      <w:r w:rsidR="00657DCA">
        <w:rPr>
          <w:noProof/>
          <w:lang w:eastAsia="fr-FR"/>
        </w:rPr>
        <w:drawing>
          <wp:inline distT="0" distB="0" distL="0" distR="0" wp14:anchorId="42F3C278" wp14:editId="1C785AD3">
            <wp:extent cx="5400675" cy="4086225"/>
            <wp:effectExtent l="19050" t="0" r="9525" b="0"/>
            <wp:docPr id="3" name="Image 2" descr="ortho lièpvre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ho lièpvre fin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890" cy="408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DB2E0" w14:textId="77777777" w:rsidR="008A3848" w:rsidRDefault="008A3848" w:rsidP="00284490">
      <w:pPr>
        <w:spacing w:after="0"/>
        <w:jc w:val="both"/>
      </w:pPr>
      <w:r>
        <w:t xml:space="preserve">Les élèves argumentent pour éliminer ou retenir telle ou telle graphie. On efface </w:t>
      </w:r>
      <w:r w:rsidR="003525D8">
        <w:t xml:space="preserve">ou barre </w:t>
      </w:r>
      <w:r>
        <w:t>progressivement…</w:t>
      </w:r>
    </w:p>
    <w:p w14:paraId="74041357" w14:textId="77777777" w:rsidR="008A3848" w:rsidRDefault="008A3848" w:rsidP="00284490">
      <w:pPr>
        <w:spacing w:after="0"/>
        <w:jc w:val="both"/>
      </w:pPr>
      <w:r>
        <w:t>Récapitulation de ce que les élèves ont appris</w:t>
      </w:r>
      <w:r w:rsidR="004F4364">
        <w:t>.</w:t>
      </w:r>
    </w:p>
    <w:p w14:paraId="5B66EAE3" w14:textId="77777777" w:rsidR="008A3848" w:rsidRDefault="008A3848" w:rsidP="00284490">
      <w:pPr>
        <w:spacing w:after="0"/>
        <w:jc w:val="both"/>
      </w:pPr>
      <w:r>
        <w:t>Copie de la phrase normée.</w:t>
      </w:r>
    </w:p>
    <w:p w14:paraId="164DF117" w14:textId="77777777" w:rsidR="003525D8" w:rsidRDefault="003525D8" w:rsidP="00284490">
      <w:pPr>
        <w:spacing w:after="0"/>
        <w:jc w:val="both"/>
      </w:pPr>
      <w:r w:rsidRPr="004963BD">
        <w:rPr>
          <w:u w:val="single"/>
        </w:rPr>
        <w:t>Posture de l’enseignant</w:t>
      </w:r>
      <w:r>
        <w:t xml:space="preserve"> : Il écoute, relance, reformule, sélectionne </w:t>
      </w:r>
      <w:r w:rsidR="007D0BE8">
        <w:t xml:space="preserve">des points qui seront discutés. </w:t>
      </w:r>
    </w:p>
    <w:p w14:paraId="4726C50A" w14:textId="77777777" w:rsidR="008A3848" w:rsidRDefault="008A3848" w:rsidP="00284490">
      <w:pPr>
        <w:spacing w:after="0"/>
        <w:jc w:val="both"/>
      </w:pPr>
    </w:p>
    <w:p w14:paraId="3561E7A0" w14:textId="77777777" w:rsidR="00D63871" w:rsidRPr="005A5D1E" w:rsidRDefault="00B87348" w:rsidP="00284490">
      <w:pPr>
        <w:pStyle w:val="Paragraphedeliste"/>
        <w:numPr>
          <w:ilvl w:val="0"/>
          <w:numId w:val="1"/>
        </w:numPr>
        <w:spacing w:after="0"/>
        <w:jc w:val="both"/>
      </w:pPr>
      <w:r w:rsidRPr="005A5D1E">
        <w:rPr>
          <w:u w:val="single"/>
        </w:rPr>
        <w:t>La dictée par ordinateur</w:t>
      </w:r>
      <w:r w:rsidR="005A5D1E" w:rsidRPr="005A5D1E">
        <w:rPr>
          <w:u w:val="single"/>
        </w:rPr>
        <w:t xml:space="preserve">  </w:t>
      </w:r>
      <w:r w:rsidR="005A5D1E" w:rsidRPr="005A5D1E">
        <w:rPr>
          <w:sz w:val="16"/>
        </w:rPr>
        <w:t xml:space="preserve">(Patrick </w:t>
      </w:r>
      <w:proofErr w:type="spellStart"/>
      <w:r w:rsidR="005A5D1E" w:rsidRPr="005A5D1E">
        <w:rPr>
          <w:sz w:val="16"/>
        </w:rPr>
        <w:t>Luyat</w:t>
      </w:r>
      <w:proofErr w:type="spellEnd"/>
      <w:r w:rsidR="005A5D1E" w:rsidRPr="005A5D1E">
        <w:rPr>
          <w:sz w:val="16"/>
        </w:rPr>
        <w:t xml:space="preserve"> et Catherine </w:t>
      </w:r>
      <w:proofErr w:type="spellStart"/>
      <w:r w:rsidR="005A5D1E" w:rsidRPr="005A5D1E">
        <w:rPr>
          <w:sz w:val="16"/>
        </w:rPr>
        <w:t>Brissaud</w:t>
      </w:r>
      <w:proofErr w:type="spellEnd"/>
      <w:r w:rsidR="005A5D1E" w:rsidRPr="005A5D1E">
        <w:rPr>
          <w:sz w:val="16"/>
        </w:rPr>
        <w:t>, Progresser en orthographe, Dictées codées, cédérom, CRDP Grenoble, 2006.)</w:t>
      </w:r>
    </w:p>
    <w:p w14:paraId="07FFBA8C" w14:textId="77777777" w:rsidR="00DD7D5B" w:rsidRPr="00E92355" w:rsidRDefault="00DD7D5B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>Objectif :</w:t>
      </w:r>
    </w:p>
    <w:p w14:paraId="78A44308" w14:textId="77777777" w:rsidR="00E92355" w:rsidRDefault="005A5D1E" w:rsidP="00284490">
      <w:pPr>
        <w:spacing w:after="0"/>
        <w:jc w:val="both"/>
      </w:pPr>
      <w:r>
        <w:t xml:space="preserve">Développer la </w:t>
      </w:r>
      <w:r w:rsidRPr="009652FC">
        <w:rPr>
          <w:b/>
        </w:rPr>
        <w:t>réflexion métalinguistique</w:t>
      </w:r>
      <w:r>
        <w:t xml:space="preserve"> et se construire un </w:t>
      </w:r>
      <w:r w:rsidRPr="009652FC">
        <w:rPr>
          <w:b/>
        </w:rPr>
        <w:t>autre rapport à la dictée</w:t>
      </w:r>
      <w:r>
        <w:t>.</w:t>
      </w:r>
    </w:p>
    <w:p w14:paraId="50AC7042" w14:textId="77777777" w:rsidR="00050487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025B729D" w14:textId="77777777" w:rsidR="005A5D1E" w:rsidRDefault="007D0BE8" w:rsidP="00284490">
      <w:pPr>
        <w:spacing w:after="0"/>
        <w:jc w:val="both"/>
      </w:pPr>
      <w:r>
        <w:t>L’élève travaille en autonomie à partir d’un logiciel qui propose une batterie de textes  qui seront dictés.</w:t>
      </w:r>
    </w:p>
    <w:p w14:paraId="0948B453" w14:textId="77777777" w:rsidR="007D0BE8" w:rsidRDefault="007D0BE8" w:rsidP="00284490">
      <w:pPr>
        <w:spacing w:after="0"/>
        <w:jc w:val="both"/>
      </w:pPr>
      <w:r>
        <w:t xml:space="preserve"> Différen</w:t>
      </w:r>
      <w:r w:rsidR="009652FC">
        <w:t>ts types d’aides seront proposée</w:t>
      </w:r>
      <w:r>
        <w:t>s de manière codée en cours</w:t>
      </w:r>
      <w:r w:rsidR="005A5D1E">
        <w:t xml:space="preserve"> ou après la</w:t>
      </w:r>
      <w:r>
        <w:t xml:space="preserve"> dictée.</w:t>
      </w:r>
    </w:p>
    <w:p w14:paraId="453A8BFA" w14:textId="77777777" w:rsidR="005A5D1E" w:rsidRDefault="005A5D1E" w:rsidP="00284490">
      <w:pPr>
        <w:spacing w:after="0"/>
        <w:jc w:val="both"/>
      </w:pPr>
      <w:r>
        <w:t>L’ordinateur donne ensuite les réponses des erreurs non corrigées.</w:t>
      </w:r>
    </w:p>
    <w:p w14:paraId="7218CCA6" w14:textId="77777777" w:rsidR="005A5D1E" w:rsidRDefault="005A5D1E" w:rsidP="00284490">
      <w:pPr>
        <w:spacing w:after="0"/>
        <w:jc w:val="both"/>
      </w:pPr>
      <w:r>
        <w:t>L’élève peut enfin voir la totalité du texte avec les erreurs commises.</w:t>
      </w:r>
    </w:p>
    <w:p w14:paraId="3C70013A" w14:textId="77777777" w:rsidR="005A5D1E" w:rsidRDefault="005A5D1E" w:rsidP="00284490">
      <w:pPr>
        <w:spacing w:after="0"/>
        <w:jc w:val="both"/>
      </w:pPr>
      <w:r w:rsidRPr="004963BD">
        <w:rPr>
          <w:u w:val="single"/>
        </w:rPr>
        <w:t>Posture de l’enseignant</w:t>
      </w:r>
      <w:r>
        <w:t> :</w:t>
      </w:r>
      <w:r w:rsidR="00CA29A2">
        <w:t xml:space="preserve"> Il sélectionne pour chaque élève la version adaptée, guide et clarifie le travail des élèves. </w:t>
      </w:r>
    </w:p>
    <w:p w14:paraId="0EEB79AB" w14:textId="77777777" w:rsidR="0079523B" w:rsidRDefault="0079523B" w:rsidP="00284490">
      <w:pPr>
        <w:spacing w:after="0"/>
        <w:jc w:val="both"/>
      </w:pPr>
    </w:p>
    <w:p w14:paraId="098597CD" w14:textId="77DD2FD6" w:rsidR="007D0BE8" w:rsidRPr="007E6F8B" w:rsidRDefault="007D0BE8" w:rsidP="007E6F8B">
      <w:pPr>
        <w:shd w:val="clear" w:color="auto" w:fill="FBD4B4" w:themeFill="accent6" w:themeFillTint="66"/>
        <w:spacing w:after="0"/>
      </w:pPr>
      <w:r>
        <w:rPr>
          <w:b/>
        </w:rPr>
        <w:t>ECRIRE SANS ERREUR, OU PRESQUE</w:t>
      </w:r>
    </w:p>
    <w:p w14:paraId="651D4AB1" w14:textId="77777777" w:rsidR="00D63871" w:rsidRPr="00B87348" w:rsidRDefault="00D63871" w:rsidP="00746F91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B87348">
        <w:rPr>
          <w:u w:val="single"/>
        </w:rPr>
        <w:t>La production écrite à contraintes</w:t>
      </w:r>
    </w:p>
    <w:p w14:paraId="2FC7637C" w14:textId="77777777" w:rsidR="00DD7D5B" w:rsidRPr="00E92355" w:rsidRDefault="00DD7D5B" w:rsidP="00746F91">
      <w:pPr>
        <w:spacing w:after="0"/>
        <w:rPr>
          <w:u w:val="single"/>
        </w:rPr>
      </w:pPr>
      <w:r w:rsidRPr="00E92355">
        <w:rPr>
          <w:u w:val="single"/>
        </w:rPr>
        <w:t>Objectif :</w:t>
      </w:r>
    </w:p>
    <w:p w14:paraId="0F405734" w14:textId="77777777" w:rsidR="00E92355" w:rsidRDefault="000D2830" w:rsidP="00746F91">
      <w:pPr>
        <w:spacing w:after="0"/>
      </w:pPr>
      <w:r w:rsidRPr="00284490">
        <w:rPr>
          <w:b/>
        </w:rPr>
        <w:t>Mobiliser des savoirs orthographiques existant pendant l’écriture même</w:t>
      </w:r>
      <w:r>
        <w:t>.</w:t>
      </w:r>
    </w:p>
    <w:p w14:paraId="325E207C" w14:textId="77777777" w:rsidR="00050487" w:rsidRPr="00E92355" w:rsidRDefault="00050487" w:rsidP="00746F91">
      <w:pPr>
        <w:spacing w:after="0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60111088" w14:textId="77777777" w:rsidR="00050487" w:rsidRDefault="000D2830" w:rsidP="00284490">
      <w:pPr>
        <w:spacing w:after="0"/>
        <w:jc w:val="both"/>
      </w:pPr>
      <w:r>
        <w:t>Produire des textes très courts en focalisant son attention sur l’orthographe. Les idées sont produites collectivement. Les textes sont généralement lus à haute voix et l’orthographe en est discutée.</w:t>
      </w:r>
    </w:p>
    <w:p w14:paraId="09B4294C" w14:textId="77777777" w:rsidR="00284490" w:rsidRDefault="00284490" w:rsidP="00284490">
      <w:pPr>
        <w:pStyle w:val="Paragraphedeliste"/>
        <w:numPr>
          <w:ilvl w:val="0"/>
          <w:numId w:val="3"/>
        </w:numPr>
        <w:spacing w:after="0"/>
        <w:jc w:val="both"/>
      </w:pPr>
      <w:r w:rsidRPr="00891699">
        <w:rPr>
          <w:i/>
        </w:rPr>
        <w:t>Ecrire un texte à partir d’une séquence de mots</w:t>
      </w:r>
      <w:r>
        <w:t> :</w:t>
      </w:r>
    </w:p>
    <w:p w14:paraId="5FA0EDB3" w14:textId="77777777" w:rsidR="00110A17" w:rsidRDefault="00110A17" w:rsidP="00284490">
      <w:pPr>
        <w:spacing w:after="0"/>
        <w:jc w:val="both"/>
      </w:pPr>
      <w:r>
        <w:t>Exemple : chaque binôme doit produire un écrit court intégrant une de ces trois séquences : « marche dans la forêt, marches dans la forêt, marchent dans la forêt. »</w:t>
      </w:r>
    </w:p>
    <w:p w14:paraId="3BCBC27F" w14:textId="77777777" w:rsidR="00162885" w:rsidRDefault="00110A17" w:rsidP="00284490">
      <w:pPr>
        <w:spacing w:after="0"/>
        <w:jc w:val="both"/>
      </w:pPr>
      <w:r>
        <w:t>Les productions sont lues et affichées</w:t>
      </w:r>
      <w:r w:rsidR="00E868AD">
        <w:t>, les élèves évaluent l’orthographe.</w:t>
      </w:r>
    </w:p>
    <w:p w14:paraId="12F14D25" w14:textId="77777777" w:rsidR="00162885" w:rsidRDefault="00162885" w:rsidP="00284490">
      <w:pPr>
        <w:spacing w:after="0"/>
        <w:jc w:val="both"/>
      </w:pPr>
      <w:r>
        <w:t>Guider les élèves à observer l’effet des marques graphiques différentes sur le contenu des textes produits.</w:t>
      </w:r>
    </w:p>
    <w:p w14:paraId="4E293119" w14:textId="77777777" w:rsidR="00284490" w:rsidRPr="00891699" w:rsidRDefault="00284490" w:rsidP="00284490">
      <w:pPr>
        <w:pStyle w:val="Paragraphedeliste"/>
        <w:numPr>
          <w:ilvl w:val="0"/>
          <w:numId w:val="3"/>
        </w:numPr>
        <w:spacing w:after="0"/>
        <w:jc w:val="both"/>
        <w:rPr>
          <w:i/>
        </w:rPr>
      </w:pPr>
      <w:r w:rsidRPr="00891699">
        <w:rPr>
          <w:i/>
        </w:rPr>
        <w:t>Ecrire un texte à partir d’une série de formes verbales</w:t>
      </w:r>
      <w:r w:rsidR="00B702D2" w:rsidRPr="00891699">
        <w:rPr>
          <w:i/>
        </w:rPr>
        <w:t xml:space="preserve"> en /e/ ou /E/</w:t>
      </w:r>
    </w:p>
    <w:p w14:paraId="1D4D6FD0" w14:textId="77777777" w:rsidR="00891699" w:rsidRDefault="006E6098" w:rsidP="00B702D2">
      <w:pPr>
        <w:spacing w:after="0"/>
        <w:jc w:val="both"/>
      </w:pPr>
      <w:r>
        <w:t xml:space="preserve">Exemple : </w:t>
      </w:r>
      <w:r w:rsidR="00B702D2">
        <w:t>Ecrivez un court texte incluant une des deux séries de formes verbales suivantes:</w:t>
      </w:r>
      <w:r>
        <w:t xml:space="preserve"> </w:t>
      </w:r>
    </w:p>
    <w:p w14:paraId="3EC74F56" w14:textId="77777777" w:rsidR="00B702D2" w:rsidRDefault="006E6098" w:rsidP="00B702D2">
      <w:pPr>
        <w:spacing w:after="0"/>
        <w:jc w:val="both"/>
      </w:pPr>
      <w:r>
        <w:t>« manger, cachés, tombé » ou « mangeait, cachaient, tomber »</w:t>
      </w:r>
    </w:p>
    <w:p w14:paraId="7F3B68BC" w14:textId="77777777" w:rsidR="00891699" w:rsidRDefault="00110A17" w:rsidP="00891699">
      <w:pPr>
        <w:spacing w:after="0"/>
        <w:jc w:val="both"/>
      </w:pPr>
      <w:r>
        <w:t xml:space="preserve"> </w:t>
      </w:r>
      <w:r w:rsidR="00891699">
        <w:t>Les productions sont lues et affichées, les élèves évaluent l’orthographe.</w:t>
      </w:r>
    </w:p>
    <w:p w14:paraId="252DF3FA" w14:textId="77777777" w:rsidR="00891699" w:rsidRDefault="00891699" w:rsidP="00891699">
      <w:pPr>
        <w:spacing w:after="0"/>
        <w:jc w:val="both"/>
      </w:pPr>
      <w:r>
        <w:t>Guider les élèves à observer l’effet des marques graphiques différentes sur le contenu des textes produits.</w:t>
      </w:r>
    </w:p>
    <w:p w14:paraId="6EF58513" w14:textId="77777777" w:rsidR="00110A17" w:rsidRDefault="0019267E" w:rsidP="00284490">
      <w:pPr>
        <w:spacing w:after="0"/>
        <w:jc w:val="both"/>
      </w:pPr>
      <w:r w:rsidRPr="004963BD">
        <w:rPr>
          <w:u w:val="single"/>
        </w:rPr>
        <w:t>Posture de l’enseignant</w:t>
      </w:r>
      <w:r>
        <w:t xml:space="preserve"> : Il </w:t>
      </w:r>
      <w:r w:rsidR="00AA2F1F">
        <w:t>sélectionne pour chaque élève les contraintes d’écriture</w:t>
      </w:r>
      <w:r>
        <w:t xml:space="preserve">, </w:t>
      </w:r>
      <w:r w:rsidR="00AA2F1F">
        <w:t xml:space="preserve">impulse une dynamique de recherche et d’évaluation des textes. Ne pas pointer les erreurs mais permettre aux élèves de commenter les graphies </w:t>
      </w:r>
      <w:r w:rsidR="006804B5">
        <w:t>divergentes</w:t>
      </w:r>
      <w:r w:rsidR="00AA2F1F">
        <w:t>.</w:t>
      </w:r>
    </w:p>
    <w:p w14:paraId="5BFF2023" w14:textId="77777777" w:rsidR="00AA2F1F" w:rsidRPr="006804B5" w:rsidRDefault="006804B5" w:rsidP="00284490">
      <w:pPr>
        <w:spacing w:after="0"/>
        <w:jc w:val="both"/>
        <w:rPr>
          <w:u w:val="single"/>
        </w:rPr>
      </w:pPr>
      <w:r w:rsidRPr="006804B5">
        <w:rPr>
          <w:u w:val="single"/>
        </w:rPr>
        <w:t xml:space="preserve">Enjeu : </w:t>
      </w:r>
    </w:p>
    <w:p w14:paraId="6580D0D4" w14:textId="77777777" w:rsidR="006804B5" w:rsidRDefault="006804B5" w:rsidP="00284490">
      <w:pPr>
        <w:spacing w:after="0"/>
        <w:jc w:val="both"/>
      </w:pPr>
      <w:r>
        <w:t xml:space="preserve">Articulation effective du travail de la langue avec la production écrite de textes pour intégrer une </w:t>
      </w:r>
      <w:r w:rsidR="009774E0">
        <w:t>vigilance</w:t>
      </w:r>
      <w:r>
        <w:t xml:space="preserve"> orthographique.</w:t>
      </w:r>
    </w:p>
    <w:p w14:paraId="19D8475C" w14:textId="77777777" w:rsidR="006804B5" w:rsidRDefault="006804B5" w:rsidP="00284490">
      <w:pPr>
        <w:spacing w:after="0"/>
        <w:jc w:val="both"/>
      </w:pPr>
    </w:p>
    <w:p w14:paraId="19364EF2" w14:textId="77777777" w:rsidR="00DD7D5B" w:rsidRPr="00B87348" w:rsidRDefault="00936344" w:rsidP="00746F91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B87348">
        <w:rPr>
          <w:u w:val="single"/>
        </w:rPr>
        <w:t xml:space="preserve">La </w:t>
      </w:r>
      <w:r w:rsidR="00B87348" w:rsidRPr="00B87348">
        <w:rPr>
          <w:u w:val="single"/>
        </w:rPr>
        <w:t>révision orthographique</w:t>
      </w:r>
    </w:p>
    <w:p w14:paraId="537F4812" w14:textId="77777777" w:rsidR="00DD7D5B" w:rsidRPr="00E92355" w:rsidRDefault="00DD7D5B" w:rsidP="00746F91">
      <w:pPr>
        <w:spacing w:after="0"/>
        <w:rPr>
          <w:u w:val="single"/>
        </w:rPr>
      </w:pPr>
      <w:r w:rsidRPr="00E92355">
        <w:rPr>
          <w:u w:val="single"/>
        </w:rPr>
        <w:t>Objectif :</w:t>
      </w:r>
    </w:p>
    <w:p w14:paraId="54FCB02E" w14:textId="77777777" w:rsidR="00E92355" w:rsidRDefault="00162885" w:rsidP="00284490">
      <w:pPr>
        <w:spacing w:after="0"/>
        <w:jc w:val="both"/>
      </w:pPr>
      <w:r>
        <w:t xml:space="preserve">Enseigner des </w:t>
      </w:r>
      <w:r w:rsidRPr="0019267E">
        <w:rPr>
          <w:b/>
        </w:rPr>
        <w:t>stratégies pour faire acquérir aux élèves</w:t>
      </w:r>
      <w:r w:rsidR="006804B5">
        <w:rPr>
          <w:b/>
        </w:rPr>
        <w:t xml:space="preserve"> des outils méthodologiques permettant</w:t>
      </w:r>
      <w:r w:rsidRPr="0019267E">
        <w:rPr>
          <w:b/>
        </w:rPr>
        <w:t xml:space="preserve"> </w:t>
      </w:r>
      <w:r w:rsidR="006804B5">
        <w:rPr>
          <w:b/>
        </w:rPr>
        <w:t>d’</w:t>
      </w:r>
      <w:r w:rsidRPr="0019267E">
        <w:rPr>
          <w:b/>
        </w:rPr>
        <w:t>organiser des relectures</w:t>
      </w:r>
      <w:r>
        <w:t xml:space="preserve"> les plus efficaces possibles.</w:t>
      </w:r>
    </w:p>
    <w:p w14:paraId="7CFFC626" w14:textId="77777777" w:rsidR="00A241C8" w:rsidRPr="00E92355" w:rsidRDefault="00050487" w:rsidP="00284490">
      <w:pPr>
        <w:spacing w:after="0"/>
        <w:jc w:val="both"/>
        <w:rPr>
          <w:u w:val="single"/>
        </w:rPr>
      </w:pPr>
      <w:r w:rsidRPr="00E92355">
        <w:rPr>
          <w:u w:val="single"/>
        </w:rPr>
        <w:t xml:space="preserve">Déroulement : </w:t>
      </w:r>
    </w:p>
    <w:p w14:paraId="7B61A027" w14:textId="77777777" w:rsidR="006804B5" w:rsidRDefault="006804B5" w:rsidP="00284490">
      <w:pPr>
        <w:spacing w:after="0"/>
        <w:jc w:val="both"/>
      </w:pPr>
      <w:r>
        <w:t>Il s’agit pour les binômes d’élèves de corriger les erreurs préalablement soulignées par l’enseignant.</w:t>
      </w:r>
    </w:p>
    <w:p w14:paraId="6B49FE36" w14:textId="77777777" w:rsidR="006804B5" w:rsidRDefault="006804B5" w:rsidP="00284490">
      <w:pPr>
        <w:spacing w:after="0"/>
        <w:jc w:val="both"/>
      </w:pPr>
      <w:r>
        <w:t>« Ecrivez la forme correcte à côté de chaque erreur soulignée, si vous êtes certain de la connaître. »</w:t>
      </w:r>
    </w:p>
    <w:p w14:paraId="10AA5C2D" w14:textId="77777777" w:rsidR="0013686C" w:rsidRDefault="0013686C" w:rsidP="00284490">
      <w:pPr>
        <w:spacing w:after="0"/>
        <w:jc w:val="both"/>
      </w:pPr>
      <w:r>
        <w:t>Lorsque les erreurs corrigées ont été vérifiées par l’enseignant, les élèves proposent un premier classement.</w:t>
      </w:r>
    </w:p>
    <w:p w14:paraId="729ED5E1" w14:textId="77777777" w:rsidR="0013686C" w:rsidRDefault="0013686C" w:rsidP="00284490">
      <w:pPr>
        <w:spacing w:after="0"/>
        <w:jc w:val="both"/>
      </w:pPr>
      <w:r>
        <w:t>La confrontation des différents classements permet la  c</w:t>
      </w:r>
      <w:r w:rsidR="00162885">
        <w:t xml:space="preserve">onstruction d’une </w:t>
      </w:r>
      <w:r w:rsidR="00162885" w:rsidRPr="0013686C">
        <w:rPr>
          <w:b/>
        </w:rPr>
        <w:t>grille typologique des erreurs</w:t>
      </w:r>
      <w:r w:rsidR="001A4A48">
        <w:t xml:space="preserve"> : </w:t>
      </w:r>
    </w:p>
    <w:p w14:paraId="52800708" w14:textId="77777777" w:rsidR="0013686C" w:rsidRDefault="0013686C" w:rsidP="00284490">
      <w:pPr>
        <w:spacing w:after="0"/>
        <w:jc w:val="both"/>
      </w:pPr>
      <w:r>
        <w:t>Exemple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40"/>
        <w:gridCol w:w="3371"/>
        <w:gridCol w:w="3371"/>
      </w:tblGrid>
      <w:tr w:rsidR="0013686C" w:rsidRPr="0013686C" w14:paraId="03689144" w14:textId="77777777" w:rsidTr="0013686C">
        <w:tc>
          <w:tcPr>
            <w:tcW w:w="3940" w:type="dxa"/>
            <w:shd w:val="clear" w:color="auto" w:fill="F2DBDB" w:themeFill="accent2" w:themeFillTint="33"/>
          </w:tcPr>
          <w:p w14:paraId="149AA622" w14:textId="77777777" w:rsidR="0013686C" w:rsidRPr="0013686C" w:rsidRDefault="0013686C" w:rsidP="0013686C">
            <w:pPr>
              <w:jc w:val="center"/>
            </w:pPr>
            <w:r w:rsidRPr="0013686C">
              <w:t>Types d’erreurs</w:t>
            </w:r>
          </w:p>
        </w:tc>
        <w:tc>
          <w:tcPr>
            <w:tcW w:w="3371" w:type="dxa"/>
            <w:shd w:val="clear" w:color="auto" w:fill="F2DBDB" w:themeFill="accent2" w:themeFillTint="33"/>
          </w:tcPr>
          <w:p w14:paraId="0BE4333B" w14:textId="77777777" w:rsidR="0013686C" w:rsidRPr="0013686C" w:rsidRDefault="0013686C" w:rsidP="0013686C">
            <w:pPr>
              <w:jc w:val="center"/>
            </w:pPr>
            <w:r>
              <w:t>Erreurs</w:t>
            </w:r>
          </w:p>
        </w:tc>
        <w:tc>
          <w:tcPr>
            <w:tcW w:w="3371" w:type="dxa"/>
            <w:shd w:val="clear" w:color="auto" w:fill="F2DBDB" w:themeFill="accent2" w:themeFillTint="33"/>
          </w:tcPr>
          <w:p w14:paraId="4C8E1FD8" w14:textId="77777777" w:rsidR="0013686C" w:rsidRPr="0013686C" w:rsidRDefault="0013686C" w:rsidP="0013686C">
            <w:pPr>
              <w:jc w:val="center"/>
            </w:pPr>
            <w:r>
              <w:t>correction</w:t>
            </w:r>
          </w:p>
        </w:tc>
      </w:tr>
      <w:tr w:rsidR="0013686C" w:rsidRPr="0013686C" w14:paraId="01B44250" w14:textId="77777777" w:rsidTr="0013686C">
        <w:tc>
          <w:tcPr>
            <w:tcW w:w="3940" w:type="dxa"/>
          </w:tcPr>
          <w:p w14:paraId="5D99917A" w14:textId="77777777" w:rsidR="0013686C" w:rsidRPr="0013686C" w:rsidRDefault="0013686C" w:rsidP="00D0685F">
            <w:pPr>
              <w:jc w:val="both"/>
            </w:pPr>
            <w:r w:rsidRPr="0013686C">
              <w:t>erreurs de son</w:t>
            </w:r>
          </w:p>
        </w:tc>
        <w:tc>
          <w:tcPr>
            <w:tcW w:w="3371" w:type="dxa"/>
          </w:tcPr>
          <w:p w14:paraId="676EE2DD" w14:textId="77777777" w:rsidR="0013686C" w:rsidRPr="0013686C" w:rsidRDefault="0013686C" w:rsidP="00D0685F">
            <w:pPr>
              <w:jc w:val="both"/>
            </w:pPr>
          </w:p>
        </w:tc>
        <w:tc>
          <w:tcPr>
            <w:tcW w:w="3371" w:type="dxa"/>
          </w:tcPr>
          <w:p w14:paraId="2402278E" w14:textId="77777777" w:rsidR="0013686C" w:rsidRPr="0013686C" w:rsidRDefault="0013686C" w:rsidP="00D0685F">
            <w:pPr>
              <w:jc w:val="both"/>
            </w:pPr>
          </w:p>
        </w:tc>
      </w:tr>
      <w:tr w:rsidR="0013686C" w:rsidRPr="0013686C" w14:paraId="100A540B" w14:textId="77777777" w:rsidTr="0013686C">
        <w:tc>
          <w:tcPr>
            <w:tcW w:w="3940" w:type="dxa"/>
          </w:tcPr>
          <w:p w14:paraId="7B60B4BA" w14:textId="77777777" w:rsidR="0013686C" w:rsidRPr="0013686C" w:rsidRDefault="0013686C" w:rsidP="00D0685F">
            <w:pPr>
              <w:jc w:val="both"/>
            </w:pPr>
            <w:r w:rsidRPr="0013686C">
              <w:t>erreurs d’accent</w:t>
            </w:r>
          </w:p>
        </w:tc>
        <w:tc>
          <w:tcPr>
            <w:tcW w:w="3371" w:type="dxa"/>
          </w:tcPr>
          <w:p w14:paraId="48023038" w14:textId="77777777" w:rsidR="0013686C" w:rsidRPr="0013686C" w:rsidRDefault="0013686C" w:rsidP="00D0685F">
            <w:pPr>
              <w:jc w:val="both"/>
            </w:pPr>
          </w:p>
        </w:tc>
        <w:tc>
          <w:tcPr>
            <w:tcW w:w="3371" w:type="dxa"/>
          </w:tcPr>
          <w:p w14:paraId="1700AD70" w14:textId="77777777" w:rsidR="0013686C" w:rsidRPr="0013686C" w:rsidRDefault="0013686C" w:rsidP="00D0685F">
            <w:pPr>
              <w:jc w:val="both"/>
            </w:pPr>
          </w:p>
        </w:tc>
      </w:tr>
      <w:tr w:rsidR="0013686C" w:rsidRPr="0013686C" w14:paraId="27E0DD45" w14:textId="77777777" w:rsidTr="0013686C">
        <w:tc>
          <w:tcPr>
            <w:tcW w:w="3940" w:type="dxa"/>
          </w:tcPr>
          <w:p w14:paraId="7746DFDE" w14:textId="77777777" w:rsidR="0013686C" w:rsidRPr="0013686C" w:rsidRDefault="0013686C" w:rsidP="00D0685F">
            <w:pPr>
              <w:jc w:val="both"/>
            </w:pPr>
            <w:r w:rsidRPr="0013686C">
              <w:t>erreurs d’accord</w:t>
            </w:r>
          </w:p>
        </w:tc>
        <w:tc>
          <w:tcPr>
            <w:tcW w:w="3371" w:type="dxa"/>
          </w:tcPr>
          <w:p w14:paraId="7507387D" w14:textId="77777777" w:rsidR="0013686C" w:rsidRPr="0013686C" w:rsidRDefault="0013686C" w:rsidP="00D0685F">
            <w:pPr>
              <w:jc w:val="both"/>
            </w:pPr>
          </w:p>
        </w:tc>
        <w:tc>
          <w:tcPr>
            <w:tcW w:w="3371" w:type="dxa"/>
          </w:tcPr>
          <w:p w14:paraId="310F0288" w14:textId="77777777" w:rsidR="0013686C" w:rsidRPr="0013686C" w:rsidRDefault="0013686C" w:rsidP="00D0685F">
            <w:pPr>
              <w:jc w:val="both"/>
            </w:pPr>
          </w:p>
        </w:tc>
      </w:tr>
      <w:tr w:rsidR="0013686C" w:rsidRPr="0013686C" w14:paraId="17FE89ED" w14:textId="77777777" w:rsidTr="0013686C">
        <w:tc>
          <w:tcPr>
            <w:tcW w:w="3940" w:type="dxa"/>
          </w:tcPr>
          <w:p w14:paraId="78956CF1" w14:textId="77777777" w:rsidR="0013686C" w:rsidRPr="0013686C" w:rsidRDefault="0013686C" w:rsidP="00D0685F">
            <w:pPr>
              <w:jc w:val="both"/>
            </w:pPr>
            <w:r w:rsidRPr="0013686C">
              <w:t>erreurs de verbe</w:t>
            </w:r>
          </w:p>
        </w:tc>
        <w:tc>
          <w:tcPr>
            <w:tcW w:w="3371" w:type="dxa"/>
          </w:tcPr>
          <w:p w14:paraId="17814154" w14:textId="77777777" w:rsidR="0013686C" w:rsidRPr="0013686C" w:rsidRDefault="0013686C" w:rsidP="00D0685F">
            <w:pPr>
              <w:jc w:val="both"/>
            </w:pPr>
          </w:p>
        </w:tc>
        <w:tc>
          <w:tcPr>
            <w:tcW w:w="3371" w:type="dxa"/>
          </w:tcPr>
          <w:p w14:paraId="54B3FD05" w14:textId="77777777" w:rsidR="0013686C" w:rsidRPr="0013686C" w:rsidRDefault="0013686C" w:rsidP="00D0685F">
            <w:pPr>
              <w:jc w:val="both"/>
            </w:pPr>
          </w:p>
        </w:tc>
      </w:tr>
    </w:tbl>
    <w:p w14:paraId="1AFE0C29" w14:textId="77777777" w:rsidR="0013686C" w:rsidRDefault="0013686C" w:rsidP="00284490">
      <w:pPr>
        <w:spacing w:after="0"/>
        <w:jc w:val="both"/>
      </w:pPr>
      <w:r>
        <w:t xml:space="preserve">La construction de la grille est une activité </w:t>
      </w:r>
      <w:r w:rsidR="00AB695B">
        <w:t>d’orthographe à part entière parce qu’elle amène les élèves à construire des catégories orthographiques.</w:t>
      </w:r>
    </w:p>
    <w:p w14:paraId="1F254A2D" w14:textId="77777777" w:rsidR="00AB695B" w:rsidRDefault="001A4A48" w:rsidP="00284490">
      <w:pPr>
        <w:spacing w:after="0"/>
        <w:jc w:val="both"/>
      </w:pPr>
      <w:r w:rsidRPr="00AB695B">
        <w:rPr>
          <w:b/>
        </w:rPr>
        <w:t>Balisage du texte</w:t>
      </w:r>
      <w:r>
        <w:t> : apprentissage de stratégies de révision</w:t>
      </w:r>
    </w:p>
    <w:p w14:paraId="749B6C8C" w14:textId="77777777" w:rsidR="001A4A48" w:rsidRDefault="00AB695B" w:rsidP="00284490">
      <w:pPr>
        <w:spacing w:after="0"/>
        <w:jc w:val="both"/>
      </w:pPr>
      <w:r>
        <w:t>On choisit une catégorie d’erreurs</w:t>
      </w:r>
    </w:p>
    <w:p w14:paraId="09A02CA6" w14:textId="77777777" w:rsidR="00AB695B" w:rsidRDefault="00AB695B" w:rsidP="00284490">
      <w:pPr>
        <w:spacing w:after="0"/>
        <w:jc w:val="both"/>
      </w:pPr>
      <w:r>
        <w:t>On demande aux élèves des traces de leur questionnement</w:t>
      </w:r>
      <w:r w:rsidR="00CE2190">
        <w:t>.</w:t>
      </w:r>
    </w:p>
    <w:p w14:paraId="60DDA475" w14:textId="77777777" w:rsidR="00AB695B" w:rsidRDefault="00AB695B" w:rsidP="00284490">
      <w:pPr>
        <w:spacing w:after="0"/>
        <w:jc w:val="both"/>
      </w:pPr>
      <w:r>
        <w:t>On leur demande une justification écrit</w:t>
      </w:r>
      <w:r w:rsidR="007F32EC">
        <w:t>e</w:t>
      </w:r>
      <w:r>
        <w:t xml:space="preserve"> de leur correction.</w:t>
      </w:r>
    </w:p>
    <w:p w14:paraId="31FB19A3" w14:textId="77777777" w:rsidR="00E92355" w:rsidRPr="00CE2190" w:rsidRDefault="00CE2190" w:rsidP="00746F91">
      <w:pPr>
        <w:spacing w:after="0"/>
        <w:rPr>
          <w:u w:val="single"/>
        </w:rPr>
      </w:pPr>
      <w:r w:rsidRPr="00CE2190">
        <w:rPr>
          <w:u w:val="single"/>
        </w:rPr>
        <w:t xml:space="preserve">Enjeu : </w:t>
      </w:r>
      <w:r w:rsidRPr="00CE2190">
        <w:t>Découvrir, expérimenter de</w:t>
      </w:r>
      <w:r>
        <w:t>s stratégies de révision orthographique de</w:t>
      </w:r>
      <w:r w:rsidRPr="00CE2190">
        <w:t xml:space="preserve"> manière collective</w:t>
      </w:r>
      <w:r>
        <w:t xml:space="preserve"> puis individuelle.</w:t>
      </w:r>
    </w:p>
    <w:sectPr w:rsidR="00E92355" w:rsidRPr="00CE2190" w:rsidSect="009928B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C3CBC8C" w14:textId="77777777" w:rsidR="009C7748" w:rsidRDefault="009C7748" w:rsidP="00030B33">
      <w:pPr>
        <w:spacing w:after="0" w:line="240" w:lineRule="auto"/>
      </w:pPr>
      <w:r>
        <w:separator/>
      </w:r>
    </w:p>
  </w:endnote>
  <w:endnote w:type="continuationSeparator" w:id="0">
    <w:p w14:paraId="60209ED2" w14:textId="77777777" w:rsidR="009C7748" w:rsidRDefault="009C7748" w:rsidP="000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799B" w14:textId="77777777" w:rsidR="009C7748" w:rsidRPr="00030B33" w:rsidRDefault="009C7748" w:rsidP="00030B33">
    <w:pPr>
      <w:spacing w:after="0"/>
      <w:jc w:val="center"/>
    </w:pPr>
    <w:r>
      <w:t>A partir de</w:t>
    </w:r>
    <w:r w:rsidRPr="00030B33">
      <w:t xml:space="preserve"> « Comment enseigner l’orthographe aujourd’hui ? »</w:t>
    </w:r>
    <w:r>
      <w:t xml:space="preserve"> C. </w:t>
    </w:r>
    <w:proofErr w:type="spellStart"/>
    <w:r>
      <w:t>Brissaud</w:t>
    </w:r>
    <w:proofErr w:type="spellEnd"/>
    <w:r>
      <w:t xml:space="preserve"> D. </w:t>
    </w:r>
    <w:proofErr w:type="spellStart"/>
    <w:r>
      <w:t>Cogis</w:t>
    </w:r>
    <w:proofErr w:type="spellEnd"/>
  </w:p>
  <w:p w14:paraId="087EE184" w14:textId="6632A443" w:rsidR="009C7748" w:rsidRDefault="009C77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M. KELLER octobre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734C7" w:rsidRPr="009734C7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14:paraId="069E2CE5" w14:textId="77777777" w:rsidR="009C7748" w:rsidRDefault="009C774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0411356" w14:textId="77777777" w:rsidR="009C7748" w:rsidRDefault="009C7748" w:rsidP="00030B33">
      <w:pPr>
        <w:spacing w:after="0" w:line="240" w:lineRule="auto"/>
      </w:pPr>
      <w:r>
        <w:separator/>
      </w:r>
    </w:p>
  </w:footnote>
  <w:footnote w:type="continuationSeparator" w:id="0">
    <w:p w14:paraId="04621F98" w14:textId="77777777" w:rsidR="009C7748" w:rsidRDefault="009C7748" w:rsidP="00030B33">
      <w:pPr>
        <w:spacing w:after="0" w:line="240" w:lineRule="auto"/>
      </w:pPr>
      <w:r>
        <w:continuationSeparator/>
      </w:r>
    </w:p>
  </w:footnote>
  <w:footnote w:id="1">
    <w:p w14:paraId="72C435CD" w14:textId="77777777" w:rsidR="009C7748" w:rsidRDefault="009C7748" w:rsidP="00B87348">
      <w:pPr>
        <w:spacing w:after="0"/>
      </w:pPr>
      <w:r>
        <w:rPr>
          <w:rStyle w:val="Marquenotebasdepage"/>
        </w:rPr>
        <w:footnoteRef/>
      </w:r>
      <w:r>
        <w:t xml:space="preserve"> </w:t>
      </w:r>
      <w:r>
        <w:rPr>
          <w:sz w:val="20"/>
        </w:rPr>
        <w:t>Dispositif</w:t>
      </w:r>
      <w:r w:rsidRPr="00B87348">
        <w:rPr>
          <w:sz w:val="20"/>
        </w:rPr>
        <w:t xml:space="preserve"> à tester prioritairement</w:t>
      </w:r>
    </w:p>
  </w:footnote>
  <w:footnote w:id="2">
    <w:p w14:paraId="6C50F3C1" w14:textId="77777777" w:rsidR="009C7748" w:rsidRDefault="009C7748">
      <w:pPr>
        <w:pStyle w:val="Notedebasdepage"/>
      </w:pPr>
      <w:r>
        <w:rPr>
          <w:rStyle w:val="Marquenotebasdepage"/>
        </w:rPr>
        <w:footnoteRef/>
      </w:r>
      <w:r>
        <w:t>Dispositif</w:t>
      </w:r>
      <w:r w:rsidRPr="00B87348">
        <w:t xml:space="preserve"> à tester prioritairement</w:t>
      </w:r>
    </w:p>
  </w:footnote>
  <w:footnote w:id="3">
    <w:p w14:paraId="78A41DBC" w14:textId="77777777" w:rsidR="009C7748" w:rsidRDefault="009C7748">
      <w:pPr>
        <w:pStyle w:val="Notedebasdepage"/>
      </w:pPr>
      <w:r>
        <w:rPr>
          <w:rStyle w:val="Marquenotebasdepage"/>
        </w:rPr>
        <w:footnoteRef/>
      </w:r>
      <w:r>
        <w:t xml:space="preserve"> André </w:t>
      </w:r>
      <w:proofErr w:type="spellStart"/>
      <w:r>
        <w:t>Angoujard</w:t>
      </w:r>
      <w:proofErr w:type="spellEnd"/>
      <w:r>
        <w:t>, Dictée ou tâches problèmes ? Savoir orthographier, Hachette livre, 1994.</w:t>
      </w:r>
    </w:p>
  </w:footnote>
  <w:footnote w:id="4">
    <w:p w14:paraId="4B15A16B" w14:textId="77777777" w:rsidR="009C7748" w:rsidRDefault="009C7748" w:rsidP="00B87348">
      <w:pPr>
        <w:spacing w:after="0"/>
      </w:pPr>
      <w:r>
        <w:rPr>
          <w:rStyle w:val="Marquenotebasdepage"/>
        </w:rPr>
        <w:footnoteRef/>
      </w:r>
      <w:r>
        <w:t xml:space="preserve"> </w:t>
      </w:r>
      <w:r>
        <w:rPr>
          <w:sz w:val="20"/>
        </w:rPr>
        <w:t>Dispositif</w:t>
      </w:r>
      <w:r w:rsidRPr="00B87348">
        <w:rPr>
          <w:sz w:val="20"/>
        </w:rPr>
        <w:t xml:space="preserve"> à tester prioritairement</w:t>
      </w:r>
      <w:r>
        <w:rPr>
          <w:sz w:val="20"/>
        </w:rPr>
        <w:t xml:space="preserve">, s’appuie sur une conception constructiviste et socioconstructiviste des apprentissages </w:t>
      </w:r>
    </w:p>
  </w:footnote>
  <w:footnote w:id="5">
    <w:p w14:paraId="17DE63E9" w14:textId="77777777" w:rsidR="009C7748" w:rsidRDefault="009C7748">
      <w:pPr>
        <w:pStyle w:val="Notedebasdepage"/>
      </w:pPr>
      <w:r>
        <w:rPr>
          <w:rStyle w:val="Marquenotebasdepage"/>
        </w:rPr>
        <w:footnoteRef/>
      </w:r>
      <w:r>
        <w:t xml:space="preserve"> Dispositif</w:t>
      </w:r>
      <w:r w:rsidRPr="00B87348">
        <w:t xml:space="preserve"> à tester prioritairement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2A3A31"/>
    <w:multiLevelType w:val="hybridMultilevel"/>
    <w:tmpl w:val="805A59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2873"/>
    <w:multiLevelType w:val="hybridMultilevel"/>
    <w:tmpl w:val="C0528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E44EA"/>
    <w:multiLevelType w:val="hybridMultilevel"/>
    <w:tmpl w:val="4F886FE8"/>
    <w:lvl w:ilvl="0" w:tplc="BD224B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34938"/>
    <w:multiLevelType w:val="hybridMultilevel"/>
    <w:tmpl w:val="ADCCE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2B1"/>
    <w:rsid w:val="00030B33"/>
    <w:rsid w:val="00050487"/>
    <w:rsid w:val="000C3536"/>
    <w:rsid w:val="000D2830"/>
    <w:rsid w:val="00110A17"/>
    <w:rsid w:val="00115A6E"/>
    <w:rsid w:val="0013686C"/>
    <w:rsid w:val="00162885"/>
    <w:rsid w:val="00173CB1"/>
    <w:rsid w:val="0019267E"/>
    <w:rsid w:val="001A4A48"/>
    <w:rsid w:val="001C74A5"/>
    <w:rsid w:val="00203485"/>
    <w:rsid w:val="00205B99"/>
    <w:rsid w:val="00284490"/>
    <w:rsid w:val="00285ED8"/>
    <w:rsid w:val="0030336B"/>
    <w:rsid w:val="00314490"/>
    <w:rsid w:val="003525D8"/>
    <w:rsid w:val="003727D5"/>
    <w:rsid w:val="003B0F70"/>
    <w:rsid w:val="00465974"/>
    <w:rsid w:val="00470D52"/>
    <w:rsid w:val="004766D2"/>
    <w:rsid w:val="004952F1"/>
    <w:rsid w:val="004963BD"/>
    <w:rsid w:val="004A3361"/>
    <w:rsid w:val="004C3056"/>
    <w:rsid w:val="004E701E"/>
    <w:rsid w:val="004F4364"/>
    <w:rsid w:val="005478FA"/>
    <w:rsid w:val="005722C0"/>
    <w:rsid w:val="005A5D1E"/>
    <w:rsid w:val="005B2A55"/>
    <w:rsid w:val="005C774B"/>
    <w:rsid w:val="005F62AD"/>
    <w:rsid w:val="00646763"/>
    <w:rsid w:val="00657DCA"/>
    <w:rsid w:val="006804B5"/>
    <w:rsid w:val="006E6098"/>
    <w:rsid w:val="006F69A1"/>
    <w:rsid w:val="00706BBE"/>
    <w:rsid w:val="00746F91"/>
    <w:rsid w:val="007503DD"/>
    <w:rsid w:val="0079523B"/>
    <w:rsid w:val="007D0BE8"/>
    <w:rsid w:val="007E6F8B"/>
    <w:rsid w:val="007F32EC"/>
    <w:rsid w:val="00805682"/>
    <w:rsid w:val="0085015C"/>
    <w:rsid w:val="00891699"/>
    <w:rsid w:val="008A3848"/>
    <w:rsid w:val="008E65D2"/>
    <w:rsid w:val="00936344"/>
    <w:rsid w:val="009571FD"/>
    <w:rsid w:val="00957CC1"/>
    <w:rsid w:val="00963FB8"/>
    <w:rsid w:val="009652FC"/>
    <w:rsid w:val="00966D5D"/>
    <w:rsid w:val="009734C7"/>
    <w:rsid w:val="009774E0"/>
    <w:rsid w:val="00984151"/>
    <w:rsid w:val="009928B1"/>
    <w:rsid w:val="009C7748"/>
    <w:rsid w:val="00A241C8"/>
    <w:rsid w:val="00AA2F1F"/>
    <w:rsid w:val="00AA76AD"/>
    <w:rsid w:val="00AB0A1C"/>
    <w:rsid w:val="00AB695B"/>
    <w:rsid w:val="00AF30EF"/>
    <w:rsid w:val="00B47770"/>
    <w:rsid w:val="00B55F43"/>
    <w:rsid w:val="00B702D2"/>
    <w:rsid w:val="00B87348"/>
    <w:rsid w:val="00BE44E2"/>
    <w:rsid w:val="00C30D0B"/>
    <w:rsid w:val="00C64B18"/>
    <w:rsid w:val="00CA29A2"/>
    <w:rsid w:val="00CE2190"/>
    <w:rsid w:val="00CF60DE"/>
    <w:rsid w:val="00CF766D"/>
    <w:rsid w:val="00D0685F"/>
    <w:rsid w:val="00D2182F"/>
    <w:rsid w:val="00D63871"/>
    <w:rsid w:val="00DA173E"/>
    <w:rsid w:val="00DB3EB3"/>
    <w:rsid w:val="00DD7D5B"/>
    <w:rsid w:val="00E442B1"/>
    <w:rsid w:val="00E76EA4"/>
    <w:rsid w:val="00E868AD"/>
    <w:rsid w:val="00E92355"/>
    <w:rsid w:val="00EE1A68"/>
    <w:rsid w:val="00F11EFE"/>
    <w:rsid w:val="00FA6E32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5B250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8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4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B33"/>
  </w:style>
  <w:style w:type="paragraph" w:styleId="Pieddepage">
    <w:name w:val="footer"/>
    <w:basedOn w:val="Normal"/>
    <w:link w:val="PieddepageCar"/>
    <w:uiPriority w:val="99"/>
    <w:unhideWhenUsed/>
    <w:rsid w:val="0003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B33"/>
  </w:style>
  <w:style w:type="paragraph" w:styleId="Notedebasdepage">
    <w:name w:val="footnote text"/>
    <w:basedOn w:val="Normal"/>
    <w:link w:val="NotedebasdepageCar"/>
    <w:uiPriority w:val="99"/>
    <w:unhideWhenUsed/>
    <w:rsid w:val="00B87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7348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B87348"/>
    <w:rPr>
      <w:vertAlign w:val="superscript"/>
    </w:rPr>
  </w:style>
  <w:style w:type="table" w:styleId="Grille">
    <w:name w:val="Table Grid"/>
    <w:basedOn w:val="TableauNormal"/>
    <w:uiPriority w:val="59"/>
    <w:rsid w:val="0013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CC0A-74DF-BE44-A255-E09C0E47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1373</Words>
  <Characters>7817</Characters>
  <Application>Microsoft Macintosh Word</Application>
  <DocSecurity>0</DocSecurity>
  <Lines>169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32</cp:revision>
  <cp:lastPrinted>2012-11-30T15:11:00Z</cp:lastPrinted>
  <dcterms:created xsi:type="dcterms:W3CDTF">2012-11-17T14:35:00Z</dcterms:created>
  <dcterms:modified xsi:type="dcterms:W3CDTF">2016-10-08T20:22:00Z</dcterms:modified>
  <cp:category/>
</cp:coreProperties>
</file>